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7B3" w:rsidRPr="00FC362A" w:rsidRDefault="00F93F7E" w:rsidP="00F93F7E">
      <w:pPr>
        <w:spacing w:after="0"/>
        <w:jc w:val="right"/>
        <w:rPr>
          <w:rFonts w:ascii="Times New Roman" w:hAnsi="Times New Roman" w:cs="Times New Roman"/>
          <w:i/>
          <w:sz w:val="28"/>
          <w:lang w:val="kk-KZ"/>
        </w:rPr>
      </w:pPr>
      <w:r w:rsidRPr="00FC362A">
        <w:rPr>
          <w:rFonts w:ascii="Times New Roman" w:hAnsi="Times New Roman" w:cs="Times New Roman"/>
          <w:i/>
          <w:sz w:val="28"/>
          <w:lang w:val="kk-KZ"/>
        </w:rPr>
        <w:t>Приложение к приказу</w:t>
      </w:r>
    </w:p>
    <w:p w:rsidR="00F93F7E" w:rsidRPr="00FC362A" w:rsidRDefault="00F93F7E" w:rsidP="00F93F7E">
      <w:pPr>
        <w:spacing w:after="0"/>
        <w:jc w:val="right"/>
        <w:rPr>
          <w:rFonts w:ascii="Times New Roman" w:hAnsi="Times New Roman" w:cs="Times New Roman"/>
          <w:sz w:val="28"/>
          <w:lang w:val="kk-KZ"/>
        </w:rPr>
      </w:pPr>
    </w:p>
    <w:p w:rsidR="007F040D" w:rsidRPr="00FC362A" w:rsidRDefault="009A5635" w:rsidP="007F040D">
      <w:pPr>
        <w:pStyle w:val="a3"/>
        <w:numPr>
          <w:ilvl w:val="0"/>
          <w:numId w:val="1"/>
        </w:numPr>
        <w:spacing w:after="0" w:line="240" w:lineRule="auto"/>
        <w:ind w:left="0" w:firstLine="709"/>
        <w:jc w:val="both"/>
        <w:rPr>
          <w:sz w:val="28"/>
          <w:lang w:val="ru-RU"/>
        </w:rPr>
      </w:pPr>
      <w:r w:rsidRPr="00FC362A">
        <w:rPr>
          <w:color w:val="000000"/>
          <w:sz w:val="28"/>
          <w:lang w:val="kk-KZ"/>
        </w:rPr>
        <w:t>В п</w:t>
      </w:r>
      <w:proofErr w:type="spellStart"/>
      <w:r w:rsidRPr="00FC362A">
        <w:rPr>
          <w:color w:val="000000"/>
          <w:sz w:val="28"/>
          <w:lang w:val="ru-RU"/>
        </w:rPr>
        <w:t>риказ</w:t>
      </w:r>
      <w:proofErr w:type="spellEnd"/>
      <w:r w:rsidRPr="00FC362A">
        <w:rPr>
          <w:color w:val="000000"/>
          <w:sz w:val="28"/>
          <w:lang w:val="ru-RU"/>
        </w:rPr>
        <w:t xml:space="preserve"> Министра здравоохранения Республики Казахстан от 18 ноября 2020 года № ҚР ДСМ-198/2020</w:t>
      </w:r>
      <w:r w:rsidRPr="00FC362A">
        <w:rPr>
          <w:sz w:val="28"/>
          <w:lang w:val="ru-RU"/>
        </w:rPr>
        <w:t xml:space="preserve"> «</w:t>
      </w:r>
      <w:r w:rsidRPr="00FC362A">
        <w:rPr>
          <w:color w:val="000000"/>
          <w:sz w:val="28"/>
          <w:lang w:val="ru-RU"/>
        </w:rPr>
        <w:t xml:space="preserve">Об утверждении правил проведения экспертизы временной нетрудоспособности, а также выдачи листа или справки о временной нетрудоспособности» </w:t>
      </w:r>
      <w:r w:rsidR="007F040D" w:rsidRPr="00FC362A">
        <w:rPr>
          <w:color w:val="000000"/>
          <w:sz w:val="28"/>
          <w:lang w:val="ru-RU"/>
        </w:rPr>
        <w:t xml:space="preserve"> (Зарегистрирован в Министерстве юстиции Республики Казахстан 20 ноября 2020 года № 21660)</w:t>
      </w:r>
      <w:r w:rsidR="007F040D" w:rsidRPr="00FC362A">
        <w:rPr>
          <w:sz w:val="28"/>
          <w:lang w:val="ru-RU"/>
        </w:rPr>
        <w:t xml:space="preserve"> следующие изменения:</w:t>
      </w:r>
    </w:p>
    <w:p w:rsidR="00966AE6" w:rsidRPr="00FC362A" w:rsidRDefault="00966AE6" w:rsidP="007F040D">
      <w:pPr>
        <w:spacing w:after="0" w:line="240" w:lineRule="auto"/>
        <w:ind w:firstLine="709"/>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Преамбулу изложить в следующей редакции:</w:t>
      </w:r>
    </w:p>
    <w:p w:rsidR="00966AE6" w:rsidRPr="00FC362A" w:rsidRDefault="00966AE6" w:rsidP="00966AE6">
      <w:pPr>
        <w:spacing w:after="0" w:line="240" w:lineRule="auto"/>
        <w:ind w:firstLine="709"/>
        <w:jc w:val="both"/>
        <w:rPr>
          <w:rFonts w:ascii="Times New Roman" w:eastAsia="Times New Roman" w:hAnsi="Times New Roman" w:cs="Times New Roman"/>
          <w:color w:val="000000"/>
          <w:sz w:val="28"/>
          <w:lang w:val="kk-KZ"/>
        </w:rPr>
      </w:pP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В соответствии с </w:t>
      </w:r>
      <w:hyperlink r:id="rId6" w:anchor="z1620" w:history="1">
        <w:r w:rsidRPr="00FC362A">
          <w:rPr>
            <w:rFonts w:ascii="Times New Roman" w:eastAsia="Times New Roman" w:hAnsi="Times New Roman" w:cs="Times New Roman"/>
            <w:color w:val="000000"/>
            <w:sz w:val="28"/>
          </w:rPr>
          <w:t>пунктом 2</w:t>
        </w:r>
      </w:hyperlink>
      <w:r w:rsidRPr="00FC362A">
        <w:rPr>
          <w:rFonts w:ascii="Times New Roman" w:eastAsia="Times New Roman" w:hAnsi="Times New Roman" w:cs="Times New Roman"/>
          <w:color w:val="000000"/>
          <w:sz w:val="28"/>
        </w:rPr>
        <w:t xml:space="preserve"> статьи 89 Кодекса Республики Казахстан от </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О здоровье народа и системе здравоохранения</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 xml:space="preserve"> и пунктом 1 </w:t>
      </w:r>
      <w:hyperlink r:id="rId7" w:anchor="z19" w:history="1">
        <w:r w:rsidRPr="00FC362A">
          <w:rPr>
            <w:rFonts w:ascii="Times New Roman" w:eastAsia="Times New Roman" w:hAnsi="Times New Roman" w:cs="Times New Roman"/>
            <w:color w:val="000000"/>
            <w:sz w:val="28"/>
          </w:rPr>
          <w:t>статьи 10</w:t>
        </w:r>
      </w:hyperlink>
      <w:r w:rsidRPr="00FC362A">
        <w:rPr>
          <w:rFonts w:ascii="Times New Roman" w:eastAsia="Times New Roman" w:hAnsi="Times New Roman" w:cs="Times New Roman"/>
          <w:color w:val="000000"/>
          <w:sz w:val="28"/>
        </w:rPr>
        <w:t xml:space="preserve"> Закона Республики Казахстан </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О государственных услугах</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 xml:space="preserve"> ПРИКАЗЫВАЮ:</w:t>
      </w:r>
      <w:r w:rsidRPr="00FC362A">
        <w:rPr>
          <w:rFonts w:ascii="Times New Roman" w:eastAsia="Times New Roman" w:hAnsi="Times New Roman" w:cs="Times New Roman"/>
          <w:color w:val="000000"/>
          <w:sz w:val="28"/>
          <w:lang w:val="kk-KZ"/>
        </w:rPr>
        <w:t>»;</w:t>
      </w:r>
    </w:p>
    <w:p w:rsidR="00966AE6" w:rsidRPr="00FC362A" w:rsidRDefault="00966AE6" w:rsidP="00966AE6">
      <w:pPr>
        <w:pStyle w:val="3"/>
        <w:shd w:val="clear" w:color="auto" w:fill="FFFFFF"/>
        <w:spacing w:before="0" w:beforeAutospacing="0" w:after="0" w:afterAutospacing="0"/>
        <w:ind w:firstLine="709"/>
        <w:jc w:val="both"/>
        <w:textAlignment w:val="baseline"/>
        <w:rPr>
          <w:b w:val="0"/>
          <w:bCs w:val="0"/>
          <w:color w:val="000000"/>
          <w:sz w:val="28"/>
          <w:szCs w:val="22"/>
          <w:lang w:val="kk-KZ" w:eastAsia="en-US"/>
        </w:rPr>
      </w:pPr>
      <w:r w:rsidRPr="00FC362A">
        <w:rPr>
          <w:b w:val="0"/>
          <w:bCs w:val="0"/>
          <w:color w:val="000000"/>
          <w:sz w:val="28"/>
          <w:szCs w:val="22"/>
          <w:lang w:eastAsia="en-US"/>
        </w:rPr>
        <w:t>В правилах проведения экспертизы временной нетрудоспособности, а также выдачи листа или справки о временной нетрудоспособности</w:t>
      </w:r>
      <w:r w:rsidR="007E593E" w:rsidRPr="00FC362A">
        <w:rPr>
          <w:b w:val="0"/>
          <w:bCs w:val="0"/>
          <w:color w:val="000000"/>
          <w:sz w:val="28"/>
          <w:szCs w:val="22"/>
          <w:lang w:val="kk-KZ" w:eastAsia="en-US"/>
        </w:rPr>
        <w:t xml:space="preserve"> утвержденных указанным приказом:</w:t>
      </w:r>
    </w:p>
    <w:p w:rsidR="00966AE6" w:rsidRPr="00FC362A" w:rsidRDefault="00515254" w:rsidP="007E593E">
      <w:pPr>
        <w:pStyle w:val="3"/>
        <w:shd w:val="clear" w:color="auto" w:fill="FFFFFF"/>
        <w:spacing w:before="0" w:beforeAutospacing="0" w:after="0" w:afterAutospacing="0"/>
        <w:ind w:firstLine="709"/>
        <w:jc w:val="both"/>
        <w:textAlignment w:val="baseline"/>
        <w:rPr>
          <w:color w:val="000000"/>
          <w:sz w:val="28"/>
          <w:szCs w:val="22"/>
        </w:rPr>
      </w:pPr>
      <w:r w:rsidRPr="00FC362A">
        <w:rPr>
          <w:b w:val="0"/>
          <w:bCs w:val="0"/>
          <w:color w:val="000000"/>
          <w:sz w:val="28"/>
          <w:szCs w:val="22"/>
          <w:lang w:val="kk-KZ" w:eastAsia="en-US"/>
        </w:rPr>
        <w:t>п</w:t>
      </w:r>
      <w:r w:rsidR="007E593E" w:rsidRPr="00FC362A">
        <w:rPr>
          <w:b w:val="0"/>
          <w:bCs w:val="0"/>
          <w:color w:val="000000"/>
          <w:sz w:val="28"/>
          <w:szCs w:val="22"/>
          <w:lang w:val="kk-KZ" w:eastAsia="en-US"/>
        </w:rPr>
        <w:t>ункт 1 и 2 изложить в следующей редакции:</w:t>
      </w:r>
    </w:p>
    <w:p w:rsidR="00F93F7E" w:rsidRPr="00FC362A" w:rsidRDefault="007E593E" w:rsidP="007F040D">
      <w:pPr>
        <w:spacing w:after="0" w:line="240" w:lineRule="auto"/>
        <w:ind w:firstLine="709"/>
        <w:jc w:val="both"/>
        <w:rPr>
          <w:rFonts w:ascii="Times New Roman" w:eastAsia="Times New Roman" w:hAnsi="Times New Roman" w:cs="Times New Roman"/>
          <w:color w:val="000000"/>
          <w:sz w:val="28"/>
          <w:lang w:val="kk-KZ"/>
        </w:rPr>
      </w:pPr>
      <w:r w:rsidRPr="00FC362A">
        <w:rPr>
          <w:rFonts w:ascii="Times New Roman" w:eastAsia="Times New Roman" w:hAnsi="Times New Roman" w:cs="Times New Roman"/>
          <w:color w:val="000000"/>
          <w:sz w:val="28"/>
          <w:lang w:val="kk-KZ"/>
        </w:rPr>
        <w:t>«</w:t>
      </w:r>
      <w:r w:rsidR="00966AE6" w:rsidRPr="00FC362A">
        <w:rPr>
          <w:rFonts w:ascii="Times New Roman" w:eastAsia="Times New Roman" w:hAnsi="Times New Roman" w:cs="Times New Roman"/>
          <w:color w:val="000000"/>
          <w:sz w:val="28"/>
        </w:rPr>
        <w:t xml:space="preserve">1. </w:t>
      </w:r>
      <w:proofErr w:type="gramStart"/>
      <w:r w:rsidR="00966AE6" w:rsidRPr="00FC362A">
        <w:rPr>
          <w:rFonts w:ascii="Times New Roman" w:eastAsia="Times New Roman" w:hAnsi="Times New Roman" w:cs="Times New Roman"/>
          <w:color w:val="000000"/>
          <w:sz w:val="28"/>
        </w:rPr>
        <w:t>Настоящие Правила проведения экспертизы временной нетрудоспособности, а также выдачи листа или справки о временной нетрудоспособности (далее – Правила) разработаны в соответствии с </w:t>
      </w:r>
      <w:hyperlink r:id="rId8" w:anchor="z1620" w:history="1">
        <w:r w:rsidR="00966AE6" w:rsidRPr="00FC362A">
          <w:rPr>
            <w:rFonts w:ascii="Times New Roman" w:eastAsia="Times New Roman" w:hAnsi="Times New Roman" w:cs="Times New Roman"/>
            <w:color w:val="000000"/>
            <w:sz w:val="28"/>
          </w:rPr>
          <w:t>пунктом 2</w:t>
        </w:r>
      </w:hyperlink>
      <w:r w:rsidR="00966AE6" w:rsidRPr="00FC362A">
        <w:rPr>
          <w:rFonts w:ascii="Times New Roman" w:eastAsia="Times New Roman" w:hAnsi="Times New Roman" w:cs="Times New Roman"/>
          <w:color w:val="000000"/>
          <w:sz w:val="28"/>
        </w:rPr>
        <w:t xml:space="preserve"> статьи 89 Кодекса Республики Казахстан </w:t>
      </w:r>
      <w:r w:rsidRPr="00FC362A">
        <w:rPr>
          <w:rFonts w:ascii="Times New Roman" w:eastAsia="Times New Roman" w:hAnsi="Times New Roman" w:cs="Times New Roman"/>
          <w:color w:val="000000"/>
          <w:sz w:val="28"/>
          <w:lang w:val="kk-KZ"/>
        </w:rPr>
        <w:t>«</w:t>
      </w:r>
      <w:r w:rsidR="00966AE6" w:rsidRPr="00FC362A">
        <w:rPr>
          <w:rFonts w:ascii="Times New Roman" w:eastAsia="Times New Roman" w:hAnsi="Times New Roman" w:cs="Times New Roman"/>
          <w:color w:val="000000"/>
          <w:sz w:val="28"/>
        </w:rPr>
        <w:t>О здоровье народа и системе здравоохранения</w:t>
      </w:r>
      <w:r w:rsidRPr="00FC362A">
        <w:rPr>
          <w:rFonts w:ascii="Times New Roman" w:eastAsia="Times New Roman" w:hAnsi="Times New Roman" w:cs="Times New Roman"/>
          <w:color w:val="000000"/>
          <w:sz w:val="28"/>
          <w:lang w:val="kk-KZ"/>
        </w:rPr>
        <w:t>»</w:t>
      </w:r>
      <w:r w:rsidR="00966AE6" w:rsidRPr="00FC362A">
        <w:rPr>
          <w:rFonts w:ascii="Times New Roman" w:eastAsia="Times New Roman" w:hAnsi="Times New Roman" w:cs="Times New Roman"/>
          <w:color w:val="000000"/>
          <w:sz w:val="28"/>
        </w:rPr>
        <w:t xml:space="preserve"> (далее – Кодекс) и пунктом 1</w:t>
      </w:r>
      <w:r w:rsidRPr="00FC362A">
        <w:rPr>
          <w:rFonts w:ascii="Times New Roman" w:eastAsia="Times New Roman" w:hAnsi="Times New Roman" w:cs="Times New Roman"/>
          <w:color w:val="000000"/>
          <w:sz w:val="28"/>
          <w:lang w:val="kk-KZ"/>
        </w:rPr>
        <w:t xml:space="preserve"> </w:t>
      </w:r>
      <w:hyperlink r:id="rId9" w:anchor="z19" w:history="1">
        <w:r w:rsidR="00966AE6" w:rsidRPr="00FC362A">
          <w:rPr>
            <w:rFonts w:ascii="Times New Roman" w:eastAsia="Times New Roman" w:hAnsi="Times New Roman" w:cs="Times New Roman"/>
            <w:color w:val="000000"/>
            <w:sz w:val="28"/>
          </w:rPr>
          <w:t>статьи 10</w:t>
        </w:r>
      </w:hyperlink>
      <w:r w:rsidRPr="00FC362A">
        <w:rPr>
          <w:rFonts w:ascii="Times New Roman" w:eastAsia="Times New Roman" w:hAnsi="Times New Roman" w:cs="Times New Roman"/>
          <w:color w:val="000000"/>
          <w:sz w:val="28"/>
          <w:lang w:val="kk-KZ"/>
        </w:rPr>
        <w:t xml:space="preserve"> </w:t>
      </w:r>
      <w:r w:rsidR="00966AE6" w:rsidRPr="00FC362A">
        <w:rPr>
          <w:rFonts w:ascii="Times New Roman" w:eastAsia="Times New Roman" w:hAnsi="Times New Roman" w:cs="Times New Roman"/>
          <w:color w:val="000000"/>
          <w:sz w:val="28"/>
        </w:rPr>
        <w:t xml:space="preserve">Закона Республики Казахстан </w:t>
      </w:r>
      <w:r w:rsidRPr="00FC362A">
        <w:rPr>
          <w:rFonts w:ascii="Times New Roman" w:eastAsia="Times New Roman" w:hAnsi="Times New Roman" w:cs="Times New Roman"/>
          <w:color w:val="000000"/>
          <w:sz w:val="28"/>
          <w:lang w:val="kk-KZ"/>
        </w:rPr>
        <w:t>«</w:t>
      </w:r>
      <w:r w:rsidR="00966AE6" w:rsidRPr="00FC362A">
        <w:rPr>
          <w:rFonts w:ascii="Times New Roman" w:eastAsia="Times New Roman" w:hAnsi="Times New Roman" w:cs="Times New Roman"/>
          <w:color w:val="000000"/>
          <w:sz w:val="28"/>
        </w:rPr>
        <w:t>О государственных услугах</w:t>
      </w:r>
      <w:r w:rsidRPr="00FC362A">
        <w:rPr>
          <w:rFonts w:ascii="Times New Roman" w:eastAsia="Times New Roman" w:hAnsi="Times New Roman" w:cs="Times New Roman"/>
          <w:color w:val="000000"/>
          <w:sz w:val="28"/>
          <w:lang w:val="kk-KZ"/>
        </w:rPr>
        <w:t>»</w:t>
      </w:r>
      <w:r w:rsidR="00966AE6" w:rsidRPr="00FC362A">
        <w:rPr>
          <w:rFonts w:ascii="Times New Roman" w:eastAsia="Times New Roman" w:hAnsi="Times New Roman" w:cs="Times New Roman"/>
          <w:color w:val="000000"/>
          <w:sz w:val="28"/>
        </w:rPr>
        <w:t xml:space="preserve"> и определяют порядок проведения экспертизы временной нетрудоспособности, выдачи медицинскими организациями документов, удостоверяющих временную</w:t>
      </w:r>
      <w:proofErr w:type="gramEnd"/>
      <w:r w:rsidR="00966AE6" w:rsidRPr="00FC362A">
        <w:rPr>
          <w:rFonts w:ascii="Times New Roman" w:eastAsia="Times New Roman" w:hAnsi="Times New Roman" w:cs="Times New Roman"/>
          <w:color w:val="000000"/>
          <w:sz w:val="28"/>
        </w:rPr>
        <w:t xml:space="preserve"> нетрудоспособность.</w:t>
      </w:r>
    </w:p>
    <w:p w:rsidR="007E593E" w:rsidRPr="00FC362A" w:rsidRDefault="007E593E" w:rsidP="007E593E">
      <w:pPr>
        <w:spacing w:after="0" w:line="240" w:lineRule="auto"/>
        <w:jc w:val="both"/>
        <w:rPr>
          <w:rFonts w:ascii="Times New Roman" w:eastAsia="Times New Roman" w:hAnsi="Times New Roman" w:cs="Times New Roman"/>
          <w:color w:val="000000"/>
          <w:sz w:val="28"/>
        </w:rPr>
      </w:pPr>
      <w:r w:rsidRPr="00FC362A">
        <w:rPr>
          <w:color w:val="000000"/>
          <w:sz w:val="28"/>
          <w:lang w:val="kk-KZ"/>
        </w:rPr>
        <w:tab/>
      </w:r>
      <w:r w:rsidRPr="00FC362A">
        <w:rPr>
          <w:rFonts w:ascii="Times New Roman" w:eastAsia="Times New Roman" w:hAnsi="Times New Roman" w:cs="Times New Roman"/>
          <w:color w:val="000000"/>
          <w:sz w:val="28"/>
        </w:rPr>
        <w:t>2. В настоящих Правилах используются следующие понятия:</w:t>
      </w:r>
    </w:p>
    <w:p w:rsidR="007E593E" w:rsidRPr="00FC362A" w:rsidRDefault="007E593E" w:rsidP="007E593E">
      <w:pPr>
        <w:pStyle w:val="a3"/>
        <w:spacing w:after="0" w:line="240" w:lineRule="auto"/>
        <w:ind w:left="0" w:firstLine="709"/>
        <w:jc w:val="both"/>
        <w:rPr>
          <w:color w:val="000000"/>
          <w:sz w:val="28"/>
          <w:lang w:val="ru-RU"/>
        </w:rPr>
      </w:pPr>
      <w:r w:rsidRPr="00FC362A">
        <w:rPr>
          <w:color w:val="000000"/>
          <w:sz w:val="28"/>
          <w:lang w:val="ru-RU"/>
        </w:rPr>
        <w:t>1)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p w:rsidR="007E593E" w:rsidRPr="00FC362A" w:rsidRDefault="007E593E" w:rsidP="007E593E">
      <w:pPr>
        <w:pStyle w:val="a8"/>
        <w:shd w:val="clear" w:color="auto" w:fill="FFFFFF"/>
        <w:spacing w:before="0" w:beforeAutospacing="0" w:after="0" w:afterAutospacing="0"/>
        <w:ind w:firstLine="709"/>
        <w:jc w:val="both"/>
        <w:textAlignment w:val="baseline"/>
        <w:rPr>
          <w:color w:val="000000"/>
          <w:sz w:val="28"/>
          <w:szCs w:val="22"/>
          <w:lang w:eastAsia="en-US"/>
        </w:rPr>
      </w:pPr>
      <w:r w:rsidRPr="00FC362A">
        <w:rPr>
          <w:color w:val="000000"/>
          <w:sz w:val="28"/>
          <w:szCs w:val="22"/>
          <w:lang w:eastAsia="en-US"/>
        </w:rPr>
        <w:t xml:space="preserve">2) лист о временной нетрудоспособности – </w:t>
      </w:r>
      <w:r w:rsidR="00300EEC" w:rsidRPr="00FC362A">
        <w:rPr>
          <w:color w:val="000000"/>
          <w:sz w:val="28"/>
          <w:szCs w:val="22"/>
          <w:lang w:val="kk-KZ" w:eastAsia="en-US"/>
        </w:rPr>
        <w:t xml:space="preserve">электронный </w:t>
      </w:r>
      <w:r w:rsidRPr="00FC362A">
        <w:rPr>
          <w:color w:val="000000"/>
          <w:sz w:val="28"/>
          <w:szCs w:val="22"/>
          <w:lang w:eastAsia="en-US"/>
        </w:rPr>
        <w:t>документ, удостоверяющий временную нетрудоспособность лиц и подтверждающий право на временное освобождение от работы и получение пособия по временной нетрудоспособности;</w:t>
      </w:r>
    </w:p>
    <w:p w:rsidR="007E593E" w:rsidRPr="00FC362A" w:rsidRDefault="007E593E" w:rsidP="007E593E">
      <w:pPr>
        <w:pStyle w:val="a8"/>
        <w:shd w:val="clear" w:color="auto" w:fill="FFFFFF"/>
        <w:spacing w:before="0" w:beforeAutospacing="0" w:after="0" w:afterAutospacing="0"/>
        <w:ind w:firstLine="709"/>
        <w:jc w:val="both"/>
        <w:textAlignment w:val="baseline"/>
        <w:rPr>
          <w:color w:val="000000"/>
          <w:sz w:val="28"/>
          <w:szCs w:val="22"/>
          <w:lang w:eastAsia="en-US"/>
        </w:rPr>
      </w:pPr>
      <w:r w:rsidRPr="00FC362A">
        <w:rPr>
          <w:color w:val="000000"/>
          <w:sz w:val="28"/>
          <w:szCs w:val="22"/>
          <w:lang w:eastAsia="en-US"/>
        </w:rPr>
        <w:t xml:space="preserve"> 3) справка о временной нетрудоспособности – </w:t>
      </w:r>
      <w:r w:rsidR="005A532B" w:rsidRPr="00FC362A">
        <w:rPr>
          <w:color w:val="000000"/>
          <w:sz w:val="28"/>
          <w:szCs w:val="22"/>
          <w:lang w:val="kk-KZ" w:eastAsia="en-US"/>
        </w:rPr>
        <w:t>электронный</w:t>
      </w:r>
      <w:r w:rsidR="005A532B" w:rsidRPr="00FC362A">
        <w:rPr>
          <w:color w:val="000000"/>
          <w:sz w:val="28"/>
          <w:szCs w:val="22"/>
          <w:lang w:eastAsia="en-US"/>
        </w:rPr>
        <w:t xml:space="preserve"> </w:t>
      </w:r>
      <w:r w:rsidRPr="00FC362A">
        <w:rPr>
          <w:color w:val="000000"/>
          <w:sz w:val="28"/>
          <w:szCs w:val="22"/>
          <w:lang w:eastAsia="en-US"/>
        </w:rPr>
        <w:t>документ, удостоверяющий факт нетрудоспособности, являющийся основанием для освобождения от работы (учебы) без получения пособия;</w:t>
      </w:r>
    </w:p>
    <w:p w:rsidR="007E593E" w:rsidRPr="00FC362A" w:rsidRDefault="007E593E" w:rsidP="00515254">
      <w:pPr>
        <w:pStyle w:val="a8"/>
        <w:shd w:val="clear" w:color="auto" w:fill="FFFFFF"/>
        <w:spacing w:before="0" w:beforeAutospacing="0" w:after="0" w:afterAutospacing="0"/>
        <w:ind w:firstLine="709"/>
        <w:jc w:val="both"/>
        <w:textAlignment w:val="baseline"/>
        <w:rPr>
          <w:color w:val="000000"/>
          <w:sz w:val="28"/>
          <w:szCs w:val="22"/>
          <w:lang w:eastAsia="en-US"/>
        </w:rPr>
      </w:pPr>
      <w:r w:rsidRPr="00FC362A">
        <w:rPr>
          <w:color w:val="000000"/>
          <w:sz w:val="28"/>
          <w:szCs w:val="22"/>
          <w:lang w:eastAsia="en-US"/>
        </w:rPr>
        <w:t xml:space="preserve">4) </w:t>
      </w:r>
      <w:proofErr w:type="spellStart"/>
      <w:r w:rsidRPr="00FC362A">
        <w:rPr>
          <w:color w:val="000000"/>
          <w:sz w:val="28"/>
          <w:szCs w:val="22"/>
          <w:lang w:eastAsia="en-US"/>
        </w:rPr>
        <w:t>услугополучатель</w:t>
      </w:r>
      <w:proofErr w:type="spellEnd"/>
      <w:r w:rsidRPr="00FC362A">
        <w:rPr>
          <w:color w:val="000000"/>
          <w:sz w:val="28"/>
          <w:szCs w:val="22"/>
          <w:lang w:eastAsia="en-US"/>
        </w:rPr>
        <w:t xml:space="preserve"> – физические и юридические лица, за исключением центральных государственных органов, загранучреждений Республики Казахстан, местных исполнительных органов областей, городов республиканского значения, столицы, районов, городов областного значения, </w:t>
      </w:r>
      <w:proofErr w:type="spellStart"/>
      <w:r w:rsidRPr="00FC362A">
        <w:rPr>
          <w:color w:val="000000"/>
          <w:sz w:val="28"/>
          <w:szCs w:val="22"/>
          <w:lang w:eastAsia="en-US"/>
        </w:rPr>
        <w:lastRenderedPageBreak/>
        <w:t>акимов</w:t>
      </w:r>
      <w:proofErr w:type="spellEnd"/>
      <w:r w:rsidRPr="00FC362A">
        <w:rPr>
          <w:color w:val="000000"/>
          <w:sz w:val="28"/>
          <w:szCs w:val="22"/>
          <w:lang w:eastAsia="en-US"/>
        </w:rPr>
        <w:t xml:space="preserve"> районов в городе, городов районного значения, поселков, сел, сельских округов;</w:t>
      </w:r>
    </w:p>
    <w:p w:rsidR="00515254" w:rsidRPr="00FC362A" w:rsidRDefault="00515254" w:rsidP="00515254">
      <w:pPr>
        <w:pStyle w:val="a8"/>
        <w:shd w:val="clear" w:color="auto" w:fill="FFFFFF"/>
        <w:spacing w:before="0" w:beforeAutospacing="0" w:after="0" w:afterAutospacing="0"/>
        <w:ind w:firstLine="708"/>
        <w:jc w:val="both"/>
        <w:textAlignment w:val="baseline"/>
        <w:rPr>
          <w:color w:val="000000"/>
          <w:sz w:val="28"/>
          <w:szCs w:val="22"/>
          <w:lang w:eastAsia="en-US"/>
        </w:rPr>
      </w:pPr>
      <w:r w:rsidRPr="00FC362A">
        <w:rPr>
          <w:color w:val="000000"/>
          <w:sz w:val="28"/>
          <w:szCs w:val="22"/>
          <w:lang w:eastAsia="en-US"/>
        </w:rPr>
        <w:t xml:space="preserve">5) </w:t>
      </w:r>
      <w:proofErr w:type="spellStart"/>
      <w:r w:rsidRPr="00FC362A">
        <w:rPr>
          <w:color w:val="000000"/>
          <w:sz w:val="28"/>
          <w:szCs w:val="22"/>
          <w:lang w:eastAsia="en-US"/>
        </w:rPr>
        <w:t>услугодатель</w:t>
      </w:r>
      <w:proofErr w:type="spellEnd"/>
      <w:r w:rsidRPr="00FC362A">
        <w:rPr>
          <w:color w:val="000000"/>
          <w:sz w:val="28"/>
          <w:szCs w:val="22"/>
          <w:lang w:eastAsia="en-US"/>
        </w:rPr>
        <w:t xml:space="preserve"> – центральные государственные органы, загранучреждения Республики Казахстан, местные исполнительные органы областей, городов республиканского значения, столицы, районов, городов областного значения, </w:t>
      </w:r>
      <w:proofErr w:type="spellStart"/>
      <w:r w:rsidRPr="00FC362A">
        <w:rPr>
          <w:color w:val="000000"/>
          <w:sz w:val="28"/>
          <w:szCs w:val="22"/>
          <w:lang w:eastAsia="en-US"/>
        </w:rPr>
        <w:t>акимы</w:t>
      </w:r>
      <w:proofErr w:type="spellEnd"/>
      <w:r w:rsidRPr="00FC362A">
        <w:rPr>
          <w:color w:val="000000"/>
          <w:sz w:val="28"/>
          <w:szCs w:val="22"/>
          <w:lang w:eastAsia="en-US"/>
        </w:rPr>
        <w:t xml:space="preserve"> районов в городе, городов районного значения, поселков, сел, сельских округов, а также физические и юридические лица, оказывающие государственные услуги в соответствии с законодательством Республики Казахстан;</w:t>
      </w:r>
    </w:p>
    <w:p w:rsidR="00515254" w:rsidRPr="00FC362A" w:rsidRDefault="00515254" w:rsidP="00515254">
      <w:pPr>
        <w:pStyle w:val="a8"/>
        <w:shd w:val="clear" w:color="auto" w:fill="FFFFFF"/>
        <w:spacing w:before="0" w:beforeAutospacing="0" w:after="0" w:afterAutospacing="0"/>
        <w:ind w:firstLine="708"/>
        <w:jc w:val="both"/>
        <w:textAlignment w:val="baseline"/>
        <w:rPr>
          <w:color w:val="000000"/>
          <w:sz w:val="28"/>
          <w:szCs w:val="22"/>
          <w:lang w:eastAsia="en-US"/>
        </w:rPr>
      </w:pPr>
      <w:r w:rsidRPr="00FC362A">
        <w:rPr>
          <w:color w:val="000000"/>
          <w:sz w:val="28"/>
          <w:szCs w:val="22"/>
          <w:lang w:eastAsia="en-US"/>
        </w:rPr>
        <w:t xml:space="preserve">6) государственная услуга – одна из форм реализации отдельных государственных функций, осуществляемых в индивидуальном порядке по обращению или без обращения </w:t>
      </w:r>
      <w:proofErr w:type="spellStart"/>
      <w:r w:rsidRPr="00FC362A">
        <w:rPr>
          <w:color w:val="000000"/>
          <w:sz w:val="28"/>
          <w:szCs w:val="22"/>
          <w:lang w:eastAsia="en-US"/>
        </w:rPr>
        <w:t>услугополучателей</w:t>
      </w:r>
      <w:proofErr w:type="spellEnd"/>
      <w:r w:rsidRPr="00FC362A">
        <w:rPr>
          <w:color w:val="000000"/>
          <w:sz w:val="28"/>
          <w:szCs w:val="22"/>
          <w:lang w:eastAsia="en-US"/>
        </w:rPr>
        <w:t xml:space="preserve"> и направленных на реализацию их прав, свобод и законных интересов, предоставление им соответствующих материальных или нематериальных благ;</w:t>
      </w:r>
    </w:p>
    <w:p w:rsidR="00515254" w:rsidRPr="00FC362A" w:rsidRDefault="00515254" w:rsidP="00515254">
      <w:pPr>
        <w:pStyle w:val="a3"/>
        <w:spacing w:after="0" w:line="240" w:lineRule="auto"/>
        <w:ind w:left="0" w:firstLine="709"/>
        <w:jc w:val="both"/>
        <w:rPr>
          <w:color w:val="000000"/>
          <w:sz w:val="28"/>
          <w:lang w:val="kk-KZ"/>
        </w:rPr>
      </w:pPr>
      <w:r w:rsidRPr="00FC362A">
        <w:rPr>
          <w:color w:val="000000"/>
          <w:sz w:val="28"/>
          <w:lang w:val="ru-RU"/>
        </w:rPr>
        <w:t>7)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создания, хранения и использования электронных документов в целях реализации государственных функций и вытекающих из них государственных услуг, а также при взаимодействии с физическими и юридическими лицами, получении и оказании услуг в электронной форме</w:t>
      </w:r>
      <w:proofErr w:type="gramStart"/>
      <w:r w:rsidRPr="00FC362A">
        <w:rPr>
          <w:color w:val="000000"/>
          <w:sz w:val="28"/>
          <w:lang w:val="ru-RU"/>
        </w:rPr>
        <w:t>.</w:t>
      </w:r>
      <w:r w:rsidRPr="00FC362A">
        <w:rPr>
          <w:color w:val="000000"/>
          <w:sz w:val="28"/>
          <w:lang w:val="kk-KZ"/>
        </w:rPr>
        <w:t>»;</w:t>
      </w:r>
      <w:proofErr w:type="gramEnd"/>
    </w:p>
    <w:p w:rsidR="00515254" w:rsidRPr="00FC362A" w:rsidRDefault="00515254" w:rsidP="00515254">
      <w:pPr>
        <w:pStyle w:val="a3"/>
        <w:spacing w:after="0" w:line="240" w:lineRule="auto"/>
        <w:ind w:left="0" w:firstLine="709"/>
        <w:jc w:val="both"/>
        <w:rPr>
          <w:color w:val="000000"/>
          <w:sz w:val="28"/>
          <w:lang w:val="kk-KZ"/>
        </w:rPr>
      </w:pPr>
      <w:r w:rsidRPr="00FC362A">
        <w:rPr>
          <w:color w:val="000000"/>
          <w:sz w:val="28"/>
          <w:lang w:val="kk-KZ"/>
        </w:rPr>
        <w:t>пункт 3 изложить в следующей редакции:</w:t>
      </w:r>
    </w:p>
    <w:p w:rsidR="00515254" w:rsidRPr="00FC362A" w:rsidRDefault="00515254" w:rsidP="00515254">
      <w:pPr>
        <w:spacing w:after="0" w:line="240" w:lineRule="auto"/>
        <w:ind w:firstLine="709"/>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 xml:space="preserve">3. </w:t>
      </w:r>
      <w:bookmarkStart w:id="0" w:name="_GoBack"/>
      <w:proofErr w:type="gramStart"/>
      <w:r w:rsidRPr="00FC362A">
        <w:rPr>
          <w:rFonts w:ascii="Times New Roman" w:eastAsia="Times New Roman" w:hAnsi="Times New Roman" w:cs="Times New Roman"/>
          <w:color w:val="000000"/>
          <w:sz w:val="28"/>
        </w:rPr>
        <w:t>Лист о временной нетрудоспособности, справка о временной нетрудоспособности формируются в форме электронного документа по результатам проведения экспертизы временной нетрудоспособности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w:t>
      </w:r>
      <w:proofErr w:type="gramEnd"/>
      <w:r w:rsidRPr="00FC362A">
        <w:rPr>
          <w:rFonts w:ascii="Times New Roman" w:eastAsia="Times New Roman" w:hAnsi="Times New Roman" w:cs="Times New Roman"/>
          <w:color w:val="000000"/>
          <w:sz w:val="28"/>
        </w:rPr>
        <w:t>, гражданам Республики Казахстан, постоянно или временно проживающим на территории Республики Казахстан иностранным гражданам и лицам без гражданства, а также иностранным гражданам и лицам без гражданства, временно пребывающим в Республики Казахстан.</w:t>
      </w:r>
    </w:p>
    <w:bookmarkEnd w:id="0"/>
    <w:p w:rsidR="00515254" w:rsidRPr="00FC362A" w:rsidRDefault="00515254" w:rsidP="00515254">
      <w:pPr>
        <w:spacing w:after="0" w:line="240" w:lineRule="auto"/>
        <w:ind w:firstLine="709"/>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4. Формирование (выдача) листа о временной нетрудоспособности, справка о временной нетрудоспособности осуществляется субъектами здравоохранения, имеющими в соответствии с законодательством Республики Казахстан о лицензировании лицензию на медицинскую деятельность.</w:t>
      </w:r>
    </w:p>
    <w:p w:rsidR="00515254" w:rsidRPr="00FC362A" w:rsidRDefault="00515254" w:rsidP="00515254">
      <w:pPr>
        <w:pStyle w:val="a3"/>
        <w:spacing w:after="0" w:line="240" w:lineRule="auto"/>
        <w:ind w:left="0" w:firstLine="709"/>
        <w:jc w:val="both"/>
        <w:rPr>
          <w:color w:val="000000"/>
          <w:sz w:val="28"/>
          <w:lang w:val="ru-RU"/>
        </w:rPr>
      </w:pPr>
      <w:r w:rsidRPr="00FC362A">
        <w:rPr>
          <w:color w:val="000000"/>
          <w:sz w:val="28"/>
          <w:lang w:val="ru-RU"/>
        </w:rPr>
        <w:t>5. Отдельным категориям лиц, сведения о которых составляют государственную и иную охраняемую законом тайну, и лиц, в целях выплаты пособий по временной нетрудоспособности, по беременности и родам лист о  временной нетрудоспособности выдаются в форме документа на бумажном носителе.</w:t>
      </w:r>
    </w:p>
    <w:p w:rsidR="00865FEA" w:rsidRPr="00FC362A" w:rsidRDefault="00865FEA" w:rsidP="00515254">
      <w:pPr>
        <w:pStyle w:val="a3"/>
        <w:spacing w:after="0" w:line="240" w:lineRule="auto"/>
        <w:ind w:left="0" w:firstLine="709"/>
        <w:jc w:val="both"/>
        <w:rPr>
          <w:color w:val="000000"/>
          <w:sz w:val="28"/>
          <w:lang w:val="ru-RU"/>
        </w:rPr>
      </w:pPr>
      <w:r w:rsidRPr="00FC362A">
        <w:rPr>
          <w:color w:val="000000"/>
          <w:sz w:val="28"/>
          <w:lang w:val="ru-RU"/>
        </w:rPr>
        <w:t>пункт 4 главы 2 изложить в следующей редакции:</w:t>
      </w:r>
    </w:p>
    <w:p w:rsidR="00865FEA" w:rsidRPr="00FC362A" w:rsidRDefault="00865FEA" w:rsidP="00515254">
      <w:pPr>
        <w:pStyle w:val="a3"/>
        <w:spacing w:after="0" w:line="240" w:lineRule="auto"/>
        <w:ind w:left="0" w:firstLine="709"/>
        <w:jc w:val="both"/>
        <w:rPr>
          <w:color w:val="000000"/>
          <w:sz w:val="28"/>
          <w:lang w:val="ru-RU"/>
        </w:rPr>
      </w:pPr>
      <w:r w:rsidRPr="00FC362A">
        <w:rPr>
          <w:color w:val="000000"/>
          <w:sz w:val="28"/>
          <w:lang w:val="ru-RU"/>
        </w:rPr>
        <w:lastRenderedPageBreak/>
        <w:t>«4. Экспертиза временной нетрудоспособности, выдача листа или справки о временной нетрудоспособности формируется медицинским работником с использованием медицинской информационной системы медицинской организации и осуществляется медицинскими работниками или врачебно-консультативной комиссией (далее – ВКК)</w:t>
      </w:r>
      <w:proofErr w:type="gramStart"/>
      <w:r w:rsidRPr="00FC362A">
        <w:rPr>
          <w:color w:val="000000"/>
          <w:sz w:val="28"/>
          <w:lang w:val="ru-RU"/>
        </w:rPr>
        <w:t>.»</w:t>
      </w:r>
      <w:proofErr w:type="gramEnd"/>
      <w:r w:rsidRPr="00FC362A">
        <w:rPr>
          <w:color w:val="000000"/>
          <w:sz w:val="28"/>
          <w:lang w:val="ru-RU"/>
        </w:rPr>
        <w:t>;</w:t>
      </w:r>
    </w:p>
    <w:p w:rsidR="00865FEA" w:rsidRPr="00FC362A" w:rsidRDefault="00865FEA" w:rsidP="00515254">
      <w:pPr>
        <w:pStyle w:val="a3"/>
        <w:spacing w:after="0" w:line="240" w:lineRule="auto"/>
        <w:ind w:left="0" w:firstLine="709"/>
        <w:jc w:val="both"/>
        <w:rPr>
          <w:color w:val="000000"/>
          <w:sz w:val="28"/>
          <w:lang w:val="ru-RU"/>
        </w:rPr>
      </w:pPr>
      <w:r w:rsidRPr="00FC362A">
        <w:rPr>
          <w:color w:val="000000"/>
          <w:sz w:val="28"/>
          <w:lang w:val="ru-RU"/>
        </w:rPr>
        <w:t xml:space="preserve">пункт 5 главы 2 изложить в следующей редакции: </w:t>
      </w:r>
    </w:p>
    <w:p w:rsidR="00865FEA" w:rsidRPr="00FC362A" w:rsidRDefault="00865FEA" w:rsidP="00865FEA">
      <w:pPr>
        <w:spacing w:after="0" w:line="240" w:lineRule="auto"/>
        <w:ind w:firstLine="708"/>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w:t>
      </w:r>
      <w:r w:rsidRPr="00FC362A">
        <w:rPr>
          <w:rFonts w:ascii="Times New Roman" w:eastAsia="Times New Roman" w:hAnsi="Times New Roman" w:cs="Times New Roman"/>
          <w:color w:val="000000"/>
          <w:sz w:val="28"/>
          <w:lang w:val="kk-KZ"/>
        </w:rPr>
        <w:t xml:space="preserve">5. </w:t>
      </w:r>
      <w:r w:rsidRPr="00FC362A">
        <w:rPr>
          <w:rFonts w:ascii="Times New Roman" w:eastAsia="Times New Roman" w:hAnsi="Times New Roman" w:cs="Times New Roman"/>
          <w:color w:val="000000"/>
          <w:sz w:val="28"/>
        </w:rPr>
        <w:t xml:space="preserve">При проведении экспертизы временной </w:t>
      </w:r>
      <w:proofErr w:type="spellStart"/>
      <w:r w:rsidRPr="00FC362A">
        <w:rPr>
          <w:rFonts w:ascii="Times New Roman" w:eastAsia="Times New Roman" w:hAnsi="Times New Roman" w:cs="Times New Roman"/>
          <w:color w:val="000000"/>
          <w:sz w:val="28"/>
        </w:rPr>
        <w:t>нетрудоспобности</w:t>
      </w:r>
      <w:proofErr w:type="spellEnd"/>
      <w:r w:rsidRPr="00FC362A">
        <w:rPr>
          <w:rFonts w:ascii="Times New Roman" w:eastAsia="Times New Roman" w:hAnsi="Times New Roman" w:cs="Times New Roman"/>
          <w:color w:val="000000"/>
          <w:sz w:val="28"/>
        </w:rPr>
        <w:t xml:space="preserve"> медицинский работник:</w:t>
      </w:r>
    </w:p>
    <w:p w:rsidR="00865FEA" w:rsidRPr="00FC362A" w:rsidRDefault="00865FEA" w:rsidP="00865FEA">
      <w:pPr>
        <w:spacing w:after="0" w:line="240" w:lineRule="auto"/>
        <w:jc w:val="both"/>
        <w:rPr>
          <w:rFonts w:ascii="Times New Roman" w:eastAsia="Times New Roman" w:hAnsi="Times New Roman" w:cs="Times New Roman"/>
          <w:color w:val="000000"/>
          <w:sz w:val="28"/>
        </w:rPr>
      </w:pPr>
      <w:bookmarkStart w:id="1" w:name="z33"/>
      <w:r w:rsidRPr="00FC362A">
        <w:rPr>
          <w:rFonts w:ascii="Times New Roman" w:eastAsia="Times New Roman" w:hAnsi="Times New Roman" w:cs="Times New Roman"/>
          <w:color w:val="000000"/>
          <w:sz w:val="28"/>
        </w:rPr>
        <w:t>      1) устанавливает признаки временной нетрудоспособности на основе оценки состояния здоровья, характера и условий труда, социальных факторов;</w:t>
      </w:r>
    </w:p>
    <w:p w:rsidR="00865FEA" w:rsidRPr="00FC362A" w:rsidRDefault="00865FEA" w:rsidP="00865FEA">
      <w:pPr>
        <w:spacing w:after="0" w:line="240" w:lineRule="auto"/>
        <w:ind w:firstLine="708"/>
        <w:jc w:val="both"/>
        <w:rPr>
          <w:rFonts w:ascii="Times New Roman" w:eastAsia="Times New Roman" w:hAnsi="Times New Roman" w:cs="Times New Roman"/>
          <w:color w:val="000000"/>
          <w:sz w:val="28"/>
        </w:rPr>
      </w:pPr>
      <w:bookmarkStart w:id="2" w:name="z34"/>
      <w:bookmarkEnd w:id="1"/>
      <w:r w:rsidRPr="00FC362A">
        <w:rPr>
          <w:rFonts w:ascii="Times New Roman" w:eastAsia="Times New Roman" w:hAnsi="Times New Roman" w:cs="Times New Roman"/>
          <w:color w:val="000000"/>
          <w:sz w:val="28"/>
        </w:rPr>
        <w:t xml:space="preserve">2) определяет сроки </w:t>
      </w:r>
      <w:proofErr w:type="gramStart"/>
      <w:r w:rsidRPr="00FC362A">
        <w:rPr>
          <w:rFonts w:ascii="Times New Roman" w:eastAsia="Times New Roman" w:hAnsi="Times New Roman" w:cs="Times New Roman"/>
          <w:color w:val="000000"/>
          <w:sz w:val="28"/>
        </w:rPr>
        <w:t>временной</w:t>
      </w:r>
      <w:proofErr w:type="gramEnd"/>
      <w:r w:rsidRPr="00FC362A">
        <w:rPr>
          <w:rFonts w:ascii="Times New Roman" w:eastAsia="Times New Roman" w:hAnsi="Times New Roman" w:cs="Times New Roman"/>
          <w:color w:val="000000"/>
          <w:sz w:val="28"/>
        </w:rPr>
        <w:t xml:space="preserve"> </w:t>
      </w:r>
      <w:proofErr w:type="spellStart"/>
      <w:r w:rsidRPr="00FC362A">
        <w:rPr>
          <w:rFonts w:ascii="Times New Roman" w:eastAsia="Times New Roman" w:hAnsi="Times New Roman" w:cs="Times New Roman"/>
          <w:color w:val="000000"/>
          <w:sz w:val="28"/>
        </w:rPr>
        <w:t>нетрудоспобности</w:t>
      </w:r>
      <w:proofErr w:type="spellEnd"/>
      <w:r w:rsidRPr="00FC362A">
        <w:rPr>
          <w:rFonts w:ascii="Times New Roman" w:eastAsia="Times New Roman" w:hAnsi="Times New Roman" w:cs="Times New Roman"/>
          <w:color w:val="000000"/>
          <w:sz w:val="28"/>
        </w:rPr>
        <w:t xml:space="preserve"> в соответствии с настоящими Правилами;</w:t>
      </w:r>
    </w:p>
    <w:bookmarkEnd w:id="2"/>
    <w:p w:rsidR="00865FEA" w:rsidRPr="00FC362A" w:rsidRDefault="00865FEA" w:rsidP="00865FEA">
      <w:pPr>
        <w:spacing w:after="0" w:line="240" w:lineRule="auto"/>
        <w:ind w:firstLine="708"/>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 xml:space="preserve">3) открывает лист или справку </w:t>
      </w:r>
      <w:proofErr w:type="gramStart"/>
      <w:r w:rsidRPr="00FC362A">
        <w:rPr>
          <w:rFonts w:ascii="Times New Roman" w:eastAsia="Times New Roman" w:hAnsi="Times New Roman" w:cs="Times New Roman"/>
          <w:color w:val="000000"/>
          <w:sz w:val="28"/>
        </w:rPr>
        <w:t>о</w:t>
      </w:r>
      <w:proofErr w:type="gramEnd"/>
      <w:r w:rsidRPr="00FC362A">
        <w:rPr>
          <w:rFonts w:ascii="Times New Roman" w:eastAsia="Times New Roman" w:hAnsi="Times New Roman" w:cs="Times New Roman"/>
          <w:color w:val="000000"/>
          <w:sz w:val="28"/>
        </w:rPr>
        <w:t xml:space="preserve"> временной </w:t>
      </w:r>
      <w:proofErr w:type="spellStart"/>
      <w:r w:rsidRPr="00FC362A">
        <w:rPr>
          <w:rFonts w:ascii="Times New Roman" w:eastAsia="Times New Roman" w:hAnsi="Times New Roman" w:cs="Times New Roman"/>
          <w:color w:val="000000"/>
          <w:sz w:val="28"/>
        </w:rPr>
        <w:t>нетрудоспобности</w:t>
      </w:r>
      <w:proofErr w:type="spellEnd"/>
      <w:r w:rsidRPr="00FC362A">
        <w:rPr>
          <w:rFonts w:ascii="Times New Roman" w:eastAsia="Times New Roman" w:hAnsi="Times New Roman" w:cs="Times New Roman"/>
          <w:color w:val="000000"/>
          <w:sz w:val="28"/>
        </w:rPr>
        <w:t>;</w:t>
      </w:r>
    </w:p>
    <w:p w:rsidR="00865FEA" w:rsidRPr="00FC362A" w:rsidRDefault="00865FEA" w:rsidP="00865FEA">
      <w:pPr>
        <w:spacing w:after="0" w:line="240" w:lineRule="auto"/>
        <w:ind w:firstLine="708"/>
        <w:jc w:val="both"/>
        <w:rPr>
          <w:rFonts w:ascii="Times New Roman" w:eastAsia="Times New Roman" w:hAnsi="Times New Roman" w:cs="Times New Roman"/>
          <w:color w:val="000000"/>
          <w:sz w:val="28"/>
          <w:lang w:val="kk-KZ"/>
        </w:rPr>
      </w:pPr>
      <w:r w:rsidRPr="00FC362A">
        <w:rPr>
          <w:rFonts w:ascii="Times New Roman" w:eastAsia="Times New Roman" w:hAnsi="Times New Roman" w:cs="Times New Roman"/>
          <w:color w:val="000000"/>
          <w:sz w:val="28"/>
        </w:rPr>
        <w:t xml:space="preserve">4) закрывает лист или справку </w:t>
      </w:r>
      <w:proofErr w:type="gramStart"/>
      <w:r w:rsidRPr="00FC362A">
        <w:rPr>
          <w:rFonts w:ascii="Times New Roman" w:eastAsia="Times New Roman" w:hAnsi="Times New Roman" w:cs="Times New Roman"/>
          <w:color w:val="000000"/>
          <w:sz w:val="28"/>
        </w:rPr>
        <w:t>о</w:t>
      </w:r>
      <w:proofErr w:type="gramEnd"/>
      <w:r w:rsidRPr="00FC362A">
        <w:rPr>
          <w:rFonts w:ascii="Times New Roman" w:eastAsia="Times New Roman" w:hAnsi="Times New Roman" w:cs="Times New Roman"/>
          <w:color w:val="000000"/>
          <w:sz w:val="28"/>
        </w:rPr>
        <w:t xml:space="preserve"> временной </w:t>
      </w:r>
      <w:proofErr w:type="spellStart"/>
      <w:r w:rsidRPr="00FC362A">
        <w:rPr>
          <w:rFonts w:ascii="Times New Roman" w:eastAsia="Times New Roman" w:hAnsi="Times New Roman" w:cs="Times New Roman"/>
          <w:color w:val="000000"/>
          <w:sz w:val="28"/>
        </w:rPr>
        <w:t>нетрудоспобности</w:t>
      </w:r>
      <w:proofErr w:type="spellEnd"/>
      <w:r w:rsidRPr="00FC362A">
        <w:rPr>
          <w:rFonts w:ascii="Times New Roman" w:eastAsia="Times New Roman" w:hAnsi="Times New Roman" w:cs="Times New Roman"/>
          <w:color w:val="000000"/>
          <w:sz w:val="28"/>
        </w:rPr>
        <w:t>;</w:t>
      </w:r>
    </w:p>
    <w:p w:rsidR="00F638B0" w:rsidRPr="00FC362A" w:rsidRDefault="00F638B0" w:rsidP="00865FEA">
      <w:pPr>
        <w:spacing w:after="0" w:line="240" w:lineRule="auto"/>
        <w:ind w:firstLine="708"/>
        <w:jc w:val="both"/>
        <w:rPr>
          <w:rFonts w:ascii="Times New Roman" w:eastAsia="Times New Roman" w:hAnsi="Times New Roman" w:cs="Times New Roman"/>
          <w:color w:val="000000"/>
          <w:sz w:val="28"/>
          <w:lang w:val="kk-KZ"/>
        </w:rPr>
      </w:pPr>
      <w:r w:rsidRPr="00FC362A">
        <w:rPr>
          <w:rFonts w:ascii="Times New Roman" w:eastAsia="Times New Roman" w:hAnsi="Times New Roman" w:cs="Times New Roman"/>
          <w:color w:val="000000"/>
          <w:sz w:val="28"/>
          <w:lang w:val="kk-KZ"/>
        </w:rPr>
        <w:t xml:space="preserve">5) </w:t>
      </w:r>
      <w:r w:rsidRPr="00FC362A">
        <w:rPr>
          <w:rFonts w:ascii="Times New Roman" w:eastAsia="Times New Roman" w:hAnsi="Times New Roman" w:cs="Times New Roman"/>
          <w:color w:val="000000"/>
          <w:sz w:val="28"/>
        </w:rPr>
        <w:t>своевременно направляет пациента для консультации на ВКК и медико-социальную экспертную экспертизу (далее – МСЭ)</w:t>
      </w:r>
      <w:r w:rsidRPr="00FC362A">
        <w:rPr>
          <w:rFonts w:ascii="Times New Roman" w:eastAsia="Times New Roman" w:hAnsi="Times New Roman" w:cs="Times New Roman"/>
          <w:color w:val="000000"/>
          <w:sz w:val="28"/>
          <w:lang w:val="kk-KZ"/>
        </w:rPr>
        <w:t>.»</w:t>
      </w:r>
    </w:p>
    <w:p w:rsidR="00F638B0" w:rsidRPr="00FC362A" w:rsidRDefault="00F638B0" w:rsidP="00865FEA">
      <w:pPr>
        <w:spacing w:after="0" w:line="240" w:lineRule="auto"/>
        <w:ind w:firstLine="708"/>
        <w:jc w:val="both"/>
        <w:rPr>
          <w:rFonts w:ascii="Times New Roman" w:eastAsia="Times New Roman" w:hAnsi="Times New Roman" w:cs="Times New Roman"/>
          <w:color w:val="000000"/>
          <w:sz w:val="28"/>
          <w:lang w:val="kk-KZ"/>
        </w:rPr>
      </w:pPr>
      <w:r w:rsidRPr="00FC362A">
        <w:rPr>
          <w:rFonts w:ascii="Times New Roman" w:eastAsia="Times New Roman" w:hAnsi="Times New Roman" w:cs="Times New Roman"/>
          <w:color w:val="000000"/>
          <w:sz w:val="28"/>
          <w:lang w:val="kk-KZ"/>
        </w:rPr>
        <w:t>пункт 6 главы 2 изложить в следующей редакции:</w:t>
      </w:r>
    </w:p>
    <w:p w:rsidR="00F638B0" w:rsidRPr="00FC362A" w:rsidRDefault="00F638B0" w:rsidP="00F638B0">
      <w:pPr>
        <w:spacing w:after="0" w:line="240" w:lineRule="auto"/>
        <w:ind w:firstLine="708"/>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 xml:space="preserve">«6. Для получения государственных услуг </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Выдача листа о временной нетрудоспособности" или "Выдача справки о временной нетрудоспособности</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 xml:space="preserve"> физические лица (</w:t>
      </w:r>
      <w:proofErr w:type="spellStart"/>
      <w:r w:rsidRPr="00FC362A">
        <w:rPr>
          <w:rFonts w:ascii="Times New Roman" w:eastAsia="Times New Roman" w:hAnsi="Times New Roman" w:cs="Times New Roman"/>
          <w:color w:val="000000"/>
          <w:sz w:val="28"/>
        </w:rPr>
        <w:t>услугополучатель</w:t>
      </w:r>
      <w:proofErr w:type="spellEnd"/>
      <w:r w:rsidRPr="00FC362A">
        <w:rPr>
          <w:rFonts w:ascii="Times New Roman" w:eastAsia="Times New Roman" w:hAnsi="Times New Roman" w:cs="Times New Roman"/>
          <w:color w:val="000000"/>
          <w:sz w:val="28"/>
        </w:rPr>
        <w:t xml:space="preserve">) обращаются через веб-портал </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Электронного правительства</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 xml:space="preserve"> (далее – портал). </w:t>
      </w:r>
    </w:p>
    <w:p w:rsidR="00F638B0" w:rsidRPr="00FC362A" w:rsidRDefault="00F638B0" w:rsidP="00F638B0">
      <w:pPr>
        <w:spacing w:after="0" w:line="240" w:lineRule="auto"/>
        <w:ind w:firstLine="708"/>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 xml:space="preserve">Перечень основных требований к оказанию государственной услуги </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Выдача листа о временной нетрудоспособности</w:t>
      </w:r>
      <w:r w:rsidRPr="00FC362A">
        <w:rPr>
          <w:rFonts w:ascii="Times New Roman" w:eastAsia="Times New Roman" w:hAnsi="Times New Roman" w:cs="Times New Roman"/>
          <w:color w:val="000000"/>
          <w:sz w:val="28"/>
          <w:lang w:val="kk-KZ"/>
        </w:rPr>
        <w:t>»</w:t>
      </w:r>
      <w:r w:rsidRPr="00FC362A">
        <w:rPr>
          <w:rFonts w:ascii="Times New Roman" w:eastAsia="Times New Roman" w:hAnsi="Times New Roman" w:cs="Times New Roman"/>
          <w:color w:val="000000"/>
          <w:sz w:val="28"/>
        </w:rPr>
        <w:t>,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 настоящим Правилам.</w:t>
      </w:r>
    </w:p>
    <w:p w:rsidR="00F638B0" w:rsidRPr="00FC362A" w:rsidRDefault="00F638B0" w:rsidP="00F638B0">
      <w:pPr>
        <w:spacing w:after="0" w:line="240" w:lineRule="auto"/>
        <w:ind w:firstLine="708"/>
        <w:jc w:val="both"/>
        <w:rPr>
          <w:rFonts w:ascii="Times New Roman" w:eastAsia="Times New Roman" w:hAnsi="Times New Roman" w:cs="Times New Roman"/>
          <w:color w:val="000000"/>
          <w:sz w:val="28"/>
        </w:rPr>
      </w:pPr>
      <w:proofErr w:type="gramStart"/>
      <w:r w:rsidRPr="00FC362A">
        <w:rPr>
          <w:rFonts w:ascii="Times New Roman" w:eastAsia="Times New Roman" w:hAnsi="Times New Roman" w:cs="Times New Roman"/>
          <w:color w:val="000000"/>
          <w:sz w:val="28"/>
        </w:rPr>
        <w:t xml:space="preserve">При подаче заявки в электронном виде сведения о документе, удостоверяющем личность, </w:t>
      </w:r>
      <w:proofErr w:type="spellStart"/>
      <w:r w:rsidRPr="00FC362A">
        <w:rPr>
          <w:rFonts w:ascii="Times New Roman" w:eastAsia="Times New Roman" w:hAnsi="Times New Roman" w:cs="Times New Roman"/>
          <w:color w:val="000000"/>
          <w:sz w:val="28"/>
        </w:rPr>
        <w:t>услугодатель</w:t>
      </w:r>
      <w:proofErr w:type="spellEnd"/>
      <w:r w:rsidRPr="00FC362A">
        <w:rPr>
          <w:rFonts w:ascii="Times New Roman" w:eastAsia="Times New Roman" w:hAnsi="Times New Roman" w:cs="Times New Roman"/>
          <w:color w:val="000000"/>
          <w:sz w:val="28"/>
        </w:rPr>
        <w:t xml:space="preserve">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на портал </w:t>
      </w:r>
      <w:proofErr w:type="gramEnd"/>
    </w:p>
    <w:p w:rsidR="00F638B0" w:rsidRPr="00FC362A" w:rsidRDefault="00F638B0" w:rsidP="00F638B0">
      <w:pPr>
        <w:spacing w:after="0" w:line="240" w:lineRule="auto"/>
        <w:ind w:firstLine="708"/>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 xml:space="preserve">Срок оказания государственной услуги через портал </w:t>
      </w:r>
      <w:proofErr w:type="gramStart"/>
      <w:r w:rsidRPr="00FC362A">
        <w:rPr>
          <w:rFonts w:ascii="Times New Roman" w:eastAsia="Times New Roman" w:hAnsi="Times New Roman" w:cs="Times New Roman"/>
          <w:color w:val="000000"/>
          <w:sz w:val="28"/>
        </w:rPr>
        <w:t>–н</w:t>
      </w:r>
      <w:proofErr w:type="gramEnd"/>
      <w:r w:rsidRPr="00FC362A">
        <w:rPr>
          <w:rFonts w:ascii="Times New Roman" w:eastAsia="Times New Roman" w:hAnsi="Times New Roman" w:cs="Times New Roman"/>
          <w:color w:val="000000"/>
          <w:sz w:val="28"/>
        </w:rPr>
        <w:t>е более 30 (тридцати) минут.</w:t>
      </w:r>
    </w:p>
    <w:p w:rsidR="00F638B0" w:rsidRPr="00FC362A" w:rsidRDefault="00F638B0" w:rsidP="00F638B0">
      <w:pPr>
        <w:spacing w:after="0" w:line="240" w:lineRule="auto"/>
        <w:ind w:firstLine="708"/>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 xml:space="preserve">Для получения государственной услуги в электронном формате, </w:t>
      </w:r>
      <w:proofErr w:type="spellStart"/>
      <w:r w:rsidRPr="00FC362A">
        <w:rPr>
          <w:rFonts w:ascii="Times New Roman" w:eastAsia="Times New Roman" w:hAnsi="Times New Roman" w:cs="Times New Roman"/>
          <w:color w:val="000000"/>
          <w:sz w:val="28"/>
        </w:rPr>
        <w:t>услугополучатель</w:t>
      </w:r>
      <w:proofErr w:type="spellEnd"/>
      <w:r w:rsidRPr="00FC362A">
        <w:rPr>
          <w:rFonts w:ascii="Times New Roman" w:eastAsia="Times New Roman" w:hAnsi="Times New Roman" w:cs="Times New Roman"/>
          <w:color w:val="000000"/>
          <w:sz w:val="28"/>
        </w:rPr>
        <w:t xml:space="preserve"> формирует запрос на получение государственной услуги на портале, подписанный ЭЦП. Результат оказания государственной услуги </w:t>
      </w:r>
      <w:proofErr w:type="spellStart"/>
      <w:r w:rsidRPr="00FC362A">
        <w:rPr>
          <w:rFonts w:ascii="Times New Roman" w:eastAsia="Times New Roman" w:hAnsi="Times New Roman" w:cs="Times New Roman"/>
          <w:color w:val="000000"/>
          <w:sz w:val="28"/>
        </w:rPr>
        <w:t>услугодатель</w:t>
      </w:r>
      <w:proofErr w:type="spellEnd"/>
      <w:r w:rsidRPr="00FC362A">
        <w:rPr>
          <w:rFonts w:ascii="Times New Roman" w:eastAsia="Times New Roman" w:hAnsi="Times New Roman" w:cs="Times New Roman"/>
          <w:color w:val="000000"/>
          <w:sz w:val="28"/>
        </w:rPr>
        <w:t xml:space="preserve"> направляет </w:t>
      </w:r>
      <w:proofErr w:type="spellStart"/>
      <w:r w:rsidRPr="00FC362A">
        <w:rPr>
          <w:rFonts w:ascii="Times New Roman" w:eastAsia="Times New Roman" w:hAnsi="Times New Roman" w:cs="Times New Roman"/>
          <w:color w:val="000000"/>
          <w:sz w:val="28"/>
        </w:rPr>
        <w:t>услугополучателю</w:t>
      </w:r>
      <w:proofErr w:type="spellEnd"/>
      <w:r w:rsidRPr="00FC362A">
        <w:rPr>
          <w:rFonts w:ascii="Times New Roman" w:eastAsia="Times New Roman" w:hAnsi="Times New Roman" w:cs="Times New Roman"/>
          <w:color w:val="000000"/>
          <w:sz w:val="28"/>
        </w:rPr>
        <w:t xml:space="preserve"> в "Личный кабинет" в форме электронного документа.</w:t>
      </w:r>
    </w:p>
    <w:p w:rsidR="00F638B0" w:rsidRPr="00FC362A" w:rsidRDefault="00F638B0" w:rsidP="00F638B0">
      <w:pPr>
        <w:spacing w:after="0" w:line="240" w:lineRule="auto"/>
        <w:ind w:firstLine="708"/>
        <w:jc w:val="both"/>
        <w:rPr>
          <w:rFonts w:ascii="Times New Roman" w:eastAsia="Times New Roman" w:hAnsi="Times New Roman" w:cs="Times New Roman"/>
          <w:color w:val="000000"/>
          <w:sz w:val="28"/>
        </w:rPr>
      </w:pPr>
      <w:r w:rsidRPr="00FC362A">
        <w:rPr>
          <w:rFonts w:ascii="Times New Roman" w:eastAsia="Times New Roman" w:hAnsi="Times New Roman" w:cs="Times New Roman"/>
          <w:color w:val="000000"/>
          <w:sz w:val="28"/>
        </w:rPr>
        <w:t xml:space="preserve">Результатом государственной услуги является лист о временной нетрудоспособности со сведениями согласно приложению 2 к настоящим </w:t>
      </w:r>
      <w:r w:rsidRPr="00FC362A">
        <w:rPr>
          <w:rFonts w:ascii="Times New Roman" w:eastAsia="Times New Roman" w:hAnsi="Times New Roman" w:cs="Times New Roman"/>
          <w:color w:val="000000"/>
          <w:sz w:val="28"/>
        </w:rPr>
        <w:lastRenderedPageBreak/>
        <w:t>Правилам либо мотивированный ответ об отказе в оказании государственной услуги.</w:t>
      </w:r>
    </w:p>
    <w:p w:rsidR="00F638B0" w:rsidRPr="00FC362A" w:rsidRDefault="00F638B0" w:rsidP="00F638B0">
      <w:pPr>
        <w:spacing w:after="0" w:line="240" w:lineRule="auto"/>
        <w:ind w:firstLine="708"/>
        <w:jc w:val="both"/>
        <w:rPr>
          <w:rFonts w:ascii="Times New Roman" w:eastAsia="Times New Roman" w:hAnsi="Times New Roman" w:cs="Times New Roman"/>
          <w:color w:val="000000"/>
          <w:sz w:val="28"/>
          <w:lang w:val="kk-KZ"/>
        </w:rPr>
      </w:pPr>
      <w:proofErr w:type="spellStart"/>
      <w:proofErr w:type="gramStart"/>
      <w:r w:rsidRPr="00FC362A">
        <w:rPr>
          <w:rFonts w:ascii="Times New Roman" w:eastAsia="Times New Roman" w:hAnsi="Times New Roman" w:cs="Times New Roman"/>
          <w:color w:val="000000"/>
          <w:sz w:val="28"/>
        </w:rPr>
        <w:t>Услугодатель</w:t>
      </w:r>
      <w:proofErr w:type="spellEnd"/>
      <w:r w:rsidRPr="00FC362A">
        <w:rPr>
          <w:rFonts w:ascii="Times New Roman" w:eastAsia="Times New Roman" w:hAnsi="Times New Roman" w:cs="Times New Roman"/>
          <w:color w:val="000000"/>
          <w:sz w:val="28"/>
        </w:rPr>
        <w:t xml:space="preserve">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 согласно подпункту 11) пункта 2 статьи 5 Закона Республики Казахстан "О государственных услугах".</w:t>
      </w:r>
      <w:r w:rsidRPr="00FC362A">
        <w:rPr>
          <w:rFonts w:ascii="Times New Roman" w:eastAsia="Times New Roman" w:hAnsi="Times New Roman" w:cs="Times New Roman"/>
          <w:color w:val="000000"/>
          <w:sz w:val="28"/>
          <w:lang w:val="kk-KZ"/>
        </w:rPr>
        <w:t>»;</w:t>
      </w:r>
      <w:proofErr w:type="gramEnd"/>
    </w:p>
    <w:p w:rsidR="00F638B0" w:rsidRPr="00FC362A" w:rsidRDefault="002842C9" w:rsidP="00F14CCD">
      <w:pPr>
        <w:spacing w:after="0" w:line="240" w:lineRule="auto"/>
        <w:ind w:firstLine="708"/>
        <w:jc w:val="both"/>
        <w:rPr>
          <w:rFonts w:ascii="Times New Roman" w:eastAsia="Times New Roman" w:hAnsi="Times New Roman" w:cs="Times New Roman"/>
          <w:color w:val="000000"/>
          <w:sz w:val="28"/>
          <w:lang w:val="kk-KZ"/>
        </w:rPr>
      </w:pPr>
      <w:r w:rsidRPr="00FC362A">
        <w:rPr>
          <w:rFonts w:ascii="Times New Roman" w:eastAsia="Times New Roman" w:hAnsi="Times New Roman" w:cs="Times New Roman"/>
          <w:color w:val="000000"/>
          <w:sz w:val="28"/>
          <w:lang w:val="kk-KZ"/>
        </w:rPr>
        <w:t>п</w:t>
      </w:r>
      <w:r w:rsidR="00F638B0" w:rsidRPr="00FC362A">
        <w:rPr>
          <w:rFonts w:ascii="Times New Roman" w:eastAsia="Times New Roman" w:hAnsi="Times New Roman" w:cs="Times New Roman"/>
          <w:color w:val="000000"/>
          <w:sz w:val="28"/>
          <w:lang w:val="kk-KZ"/>
        </w:rPr>
        <w:t>ункт 7 главы 2 изложить в следующей редакции:</w:t>
      </w:r>
    </w:p>
    <w:p w:rsidR="00F14CCD" w:rsidRPr="00FC362A" w:rsidRDefault="00F14CCD" w:rsidP="00F14CCD">
      <w:pPr>
        <w:spacing w:after="0" w:line="240" w:lineRule="auto"/>
        <w:ind w:firstLine="708"/>
        <w:jc w:val="both"/>
        <w:rPr>
          <w:rFonts w:ascii="Times New Roman" w:eastAsia="Times New Roman" w:hAnsi="Times New Roman" w:cs="Times New Roman"/>
          <w:color w:val="000000"/>
          <w:sz w:val="28"/>
          <w:lang w:val="kk-KZ"/>
        </w:rPr>
      </w:pPr>
      <w:r w:rsidRPr="00FC362A">
        <w:rPr>
          <w:rFonts w:ascii="Times New Roman" w:eastAsia="Times New Roman" w:hAnsi="Times New Roman" w:cs="Times New Roman"/>
          <w:color w:val="000000"/>
          <w:sz w:val="28"/>
          <w:lang w:val="kk-KZ"/>
        </w:rPr>
        <w:t>«7. Лист о временной нетрудоспособности выдается при:</w:t>
      </w:r>
    </w:p>
    <w:p w:rsidR="00F14CCD" w:rsidRPr="00FC362A" w:rsidRDefault="00F14CCD" w:rsidP="00F14CCD">
      <w:pPr>
        <w:spacing w:after="0" w:line="240" w:lineRule="auto"/>
        <w:ind w:firstLine="708"/>
        <w:jc w:val="both"/>
        <w:rPr>
          <w:rFonts w:ascii="Times New Roman" w:hAnsi="Times New Roman" w:cs="Times New Roman"/>
        </w:rPr>
      </w:pPr>
      <w:r w:rsidRPr="00FC362A">
        <w:rPr>
          <w:rFonts w:ascii="Times New Roman" w:hAnsi="Times New Roman" w:cs="Times New Roman"/>
          <w:color w:val="000000"/>
          <w:sz w:val="28"/>
        </w:rPr>
        <w:t xml:space="preserve">1) острых или </w:t>
      </w:r>
      <w:proofErr w:type="gramStart"/>
      <w:r w:rsidRPr="00FC362A">
        <w:rPr>
          <w:rFonts w:ascii="Times New Roman" w:hAnsi="Times New Roman" w:cs="Times New Roman"/>
          <w:color w:val="000000"/>
          <w:sz w:val="28"/>
        </w:rPr>
        <w:t>обострении</w:t>
      </w:r>
      <w:proofErr w:type="gramEnd"/>
      <w:r w:rsidRPr="00FC362A">
        <w:rPr>
          <w:rFonts w:ascii="Times New Roman" w:hAnsi="Times New Roman" w:cs="Times New Roman"/>
          <w:color w:val="000000"/>
          <w:sz w:val="28"/>
        </w:rPr>
        <w:t xml:space="preserve"> хронических заболеваний;</w:t>
      </w:r>
    </w:p>
    <w:p w:rsidR="00F14CCD" w:rsidRPr="00FC362A" w:rsidRDefault="00F14CCD" w:rsidP="00F14CCD">
      <w:pPr>
        <w:spacing w:after="0" w:line="240" w:lineRule="auto"/>
        <w:jc w:val="both"/>
        <w:rPr>
          <w:rFonts w:ascii="Times New Roman" w:hAnsi="Times New Roman" w:cs="Times New Roman"/>
        </w:rPr>
      </w:pPr>
      <w:bookmarkStart w:id="3" w:name="z48"/>
      <w:r w:rsidRPr="00FC362A">
        <w:rPr>
          <w:rFonts w:ascii="Times New Roman" w:hAnsi="Times New Roman" w:cs="Times New Roman"/>
          <w:color w:val="000000"/>
          <w:sz w:val="28"/>
        </w:rPr>
        <w:t xml:space="preserve">      2) </w:t>
      </w:r>
      <w:proofErr w:type="gramStart"/>
      <w:r w:rsidRPr="00FC362A">
        <w:rPr>
          <w:rFonts w:ascii="Times New Roman" w:hAnsi="Times New Roman" w:cs="Times New Roman"/>
          <w:color w:val="000000"/>
          <w:sz w:val="28"/>
        </w:rPr>
        <w:t>травмах</w:t>
      </w:r>
      <w:proofErr w:type="gramEnd"/>
      <w:r w:rsidRPr="00FC362A">
        <w:rPr>
          <w:rFonts w:ascii="Times New Roman" w:hAnsi="Times New Roman" w:cs="Times New Roman"/>
          <w:color w:val="000000"/>
          <w:sz w:val="28"/>
        </w:rPr>
        <w:t xml:space="preserve"> и отравлениях, связанных с временной потерей трудоспособности;</w:t>
      </w:r>
    </w:p>
    <w:p w:rsidR="00F14CCD" w:rsidRPr="00FC362A" w:rsidRDefault="00F14CCD" w:rsidP="00F14CCD">
      <w:pPr>
        <w:spacing w:after="0" w:line="240" w:lineRule="auto"/>
        <w:jc w:val="both"/>
        <w:rPr>
          <w:rFonts w:ascii="Times New Roman" w:hAnsi="Times New Roman" w:cs="Times New Roman"/>
        </w:rPr>
      </w:pPr>
      <w:bookmarkStart w:id="4" w:name="z49"/>
      <w:bookmarkEnd w:id="3"/>
      <w:r w:rsidRPr="00FC362A">
        <w:rPr>
          <w:rFonts w:ascii="Times New Roman" w:hAnsi="Times New Roman" w:cs="Times New Roman"/>
          <w:color w:val="000000"/>
          <w:sz w:val="28"/>
        </w:rPr>
        <w:t xml:space="preserve">      3) искусственном </w:t>
      </w:r>
      <w:proofErr w:type="gramStart"/>
      <w:r w:rsidRPr="00FC362A">
        <w:rPr>
          <w:rFonts w:ascii="Times New Roman" w:hAnsi="Times New Roman" w:cs="Times New Roman"/>
          <w:color w:val="000000"/>
          <w:sz w:val="28"/>
        </w:rPr>
        <w:t>прерывании</w:t>
      </w:r>
      <w:proofErr w:type="gramEnd"/>
      <w:r w:rsidRPr="00FC362A">
        <w:rPr>
          <w:rFonts w:ascii="Times New Roman" w:hAnsi="Times New Roman" w:cs="Times New Roman"/>
          <w:color w:val="000000"/>
          <w:sz w:val="28"/>
        </w:rPr>
        <w:t xml:space="preserve"> беременности;</w:t>
      </w:r>
    </w:p>
    <w:p w:rsidR="00F14CCD" w:rsidRPr="00FC362A" w:rsidRDefault="00F14CCD" w:rsidP="00F14CCD">
      <w:pPr>
        <w:spacing w:after="0" w:line="240" w:lineRule="auto"/>
        <w:jc w:val="both"/>
        <w:rPr>
          <w:rFonts w:ascii="Times New Roman" w:hAnsi="Times New Roman" w:cs="Times New Roman"/>
        </w:rPr>
      </w:pPr>
      <w:bookmarkStart w:id="5" w:name="z50"/>
      <w:bookmarkEnd w:id="4"/>
      <w:r w:rsidRPr="00FC362A">
        <w:rPr>
          <w:rFonts w:ascii="Times New Roman" w:hAnsi="Times New Roman" w:cs="Times New Roman"/>
          <w:color w:val="000000"/>
          <w:sz w:val="28"/>
        </w:rPr>
        <w:t xml:space="preserve">      4) </w:t>
      </w:r>
      <w:proofErr w:type="gramStart"/>
      <w:r w:rsidRPr="00FC362A">
        <w:rPr>
          <w:rFonts w:ascii="Times New Roman" w:hAnsi="Times New Roman" w:cs="Times New Roman"/>
          <w:color w:val="000000"/>
          <w:sz w:val="28"/>
        </w:rPr>
        <w:t>уходе</w:t>
      </w:r>
      <w:proofErr w:type="gramEnd"/>
      <w:r w:rsidRPr="00FC362A">
        <w:rPr>
          <w:rFonts w:ascii="Times New Roman" w:hAnsi="Times New Roman" w:cs="Times New Roman"/>
          <w:color w:val="000000"/>
          <w:sz w:val="28"/>
        </w:rPr>
        <w:t xml:space="preserve"> за больным ребенком;</w:t>
      </w:r>
    </w:p>
    <w:p w:rsidR="00F14CCD" w:rsidRPr="00FC362A" w:rsidRDefault="00F14CCD" w:rsidP="00F14CCD">
      <w:pPr>
        <w:spacing w:after="0" w:line="240" w:lineRule="auto"/>
        <w:jc w:val="both"/>
        <w:rPr>
          <w:rFonts w:ascii="Times New Roman" w:hAnsi="Times New Roman" w:cs="Times New Roman"/>
        </w:rPr>
      </w:pPr>
      <w:bookmarkStart w:id="6" w:name="z51"/>
      <w:bookmarkEnd w:id="5"/>
      <w:r w:rsidRPr="00FC362A">
        <w:rPr>
          <w:rFonts w:ascii="Times New Roman" w:hAnsi="Times New Roman" w:cs="Times New Roman"/>
          <w:color w:val="000000"/>
          <w:sz w:val="28"/>
        </w:rPr>
        <w:t>      5) беременности и родах;</w:t>
      </w:r>
    </w:p>
    <w:p w:rsidR="00F14CCD" w:rsidRPr="00FC362A" w:rsidRDefault="00F14CCD" w:rsidP="00F14CCD">
      <w:pPr>
        <w:spacing w:after="0" w:line="240" w:lineRule="auto"/>
        <w:jc w:val="both"/>
        <w:rPr>
          <w:rFonts w:ascii="Times New Roman" w:hAnsi="Times New Roman" w:cs="Times New Roman"/>
        </w:rPr>
      </w:pPr>
      <w:bookmarkStart w:id="7" w:name="z52"/>
      <w:bookmarkEnd w:id="6"/>
      <w:r w:rsidRPr="00FC362A">
        <w:rPr>
          <w:rFonts w:ascii="Times New Roman" w:hAnsi="Times New Roman" w:cs="Times New Roman"/>
          <w:color w:val="000000"/>
          <w:sz w:val="28"/>
        </w:rPr>
        <w:t xml:space="preserve">      6) </w:t>
      </w:r>
      <w:proofErr w:type="gramStart"/>
      <w:r w:rsidRPr="00FC362A">
        <w:rPr>
          <w:rFonts w:ascii="Times New Roman" w:hAnsi="Times New Roman" w:cs="Times New Roman"/>
          <w:color w:val="000000"/>
          <w:sz w:val="28"/>
        </w:rPr>
        <w:t>усыновлении</w:t>
      </w:r>
      <w:proofErr w:type="gramEnd"/>
      <w:r w:rsidRPr="00FC362A">
        <w:rPr>
          <w:rFonts w:ascii="Times New Roman" w:hAnsi="Times New Roman" w:cs="Times New Roman"/>
          <w:color w:val="000000"/>
          <w:sz w:val="28"/>
        </w:rPr>
        <w:t xml:space="preserve"> (удочерении) новорожденного ребенка (детей);</w:t>
      </w:r>
    </w:p>
    <w:p w:rsidR="00F14CCD" w:rsidRPr="00FC362A" w:rsidRDefault="00F14CCD" w:rsidP="00F14CCD">
      <w:pPr>
        <w:spacing w:after="0" w:line="240" w:lineRule="auto"/>
        <w:jc w:val="both"/>
        <w:rPr>
          <w:rFonts w:ascii="Times New Roman" w:hAnsi="Times New Roman" w:cs="Times New Roman"/>
        </w:rPr>
      </w:pPr>
      <w:bookmarkStart w:id="8" w:name="z53"/>
      <w:bookmarkEnd w:id="7"/>
      <w:r w:rsidRPr="00FC362A">
        <w:rPr>
          <w:rFonts w:ascii="Times New Roman" w:hAnsi="Times New Roman" w:cs="Times New Roman"/>
          <w:color w:val="000000"/>
          <w:sz w:val="28"/>
        </w:rPr>
        <w:t xml:space="preserve">      7) </w:t>
      </w:r>
      <w:proofErr w:type="gramStart"/>
      <w:r w:rsidRPr="00FC362A">
        <w:rPr>
          <w:rFonts w:ascii="Times New Roman" w:hAnsi="Times New Roman" w:cs="Times New Roman"/>
          <w:color w:val="000000"/>
          <w:sz w:val="28"/>
        </w:rPr>
        <w:t>долечивании</w:t>
      </w:r>
      <w:proofErr w:type="gramEnd"/>
      <w:r w:rsidRPr="00FC362A">
        <w:rPr>
          <w:rFonts w:ascii="Times New Roman" w:hAnsi="Times New Roman" w:cs="Times New Roman"/>
          <w:color w:val="000000"/>
          <w:sz w:val="28"/>
        </w:rPr>
        <w:t xml:space="preserve"> в санаторно-курортных организациях;</w:t>
      </w:r>
    </w:p>
    <w:p w:rsidR="00F14CCD" w:rsidRPr="00FC362A" w:rsidRDefault="00F14CCD" w:rsidP="00F14CCD">
      <w:pPr>
        <w:spacing w:after="0" w:line="240" w:lineRule="auto"/>
        <w:jc w:val="both"/>
        <w:rPr>
          <w:rFonts w:ascii="Times New Roman" w:hAnsi="Times New Roman" w:cs="Times New Roman"/>
        </w:rPr>
      </w:pPr>
      <w:bookmarkStart w:id="9" w:name="z54"/>
      <w:bookmarkEnd w:id="8"/>
      <w:r w:rsidRPr="00FC362A">
        <w:rPr>
          <w:rFonts w:ascii="Times New Roman" w:hAnsi="Times New Roman" w:cs="Times New Roman"/>
          <w:color w:val="000000"/>
          <w:sz w:val="28"/>
        </w:rPr>
        <w:t xml:space="preserve">      8) </w:t>
      </w:r>
      <w:proofErr w:type="gramStart"/>
      <w:r w:rsidRPr="00FC362A">
        <w:rPr>
          <w:rFonts w:ascii="Times New Roman" w:hAnsi="Times New Roman" w:cs="Times New Roman"/>
          <w:color w:val="000000"/>
          <w:sz w:val="28"/>
        </w:rPr>
        <w:t>карантине</w:t>
      </w:r>
      <w:proofErr w:type="gramEnd"/>
      <w:r w:rsidRPr="00FC362A">
        <w:rPr>
          <w:rFonts w:ascii="Times New Roman" w:hAnsi="Times New Roman" w:cs="Times New Roman"/>
          <w:color w:val="000000"/>
          <w:sz w:val="28"/>
        </w:rPr>
        <w:t>;</w:t>
      </w:r>
    </w:p>
    <w:bookmarkEnd w:id="9"/>
    <w:p w:rsidR="00F14CCD" w:rsidRPr="00FC362A" w:rsidRDefault="00F14CCD" w:rsidP="00F14CCD">
      <w:pPr>
        <w:spacing w:after="0" w:line="240" w:lineRule="auto"/>
        <w:jc w:val="both"/>
        <w:rPr>
          <w:rFonts w:ascii="Times New Roman" w:hAnsi="Times New Roman" w:cs="Times New Roman"/>
          <w:color w:val="000000"/>
          <w:sz w:val="28"/>
        </w:rPr>
      </w:pPr>
      <w:r w:rsidRPr="00FC362A">
        <w:rPr>
          <w:rFonts w:ascii="Times New Roman" w:hAnsi="Times New Roman" w:cs="Times New Roman"/>
          <w:color w:val="000000"/>
          <w:sz w:val="28"/>
        </w:rPr>
        <w:t xml:space="preserve">      9) ортопедическом </w:t>
      </w:r>
      <w:proofErr w:type="gramStart"/>
      <w:r w:rsidRPr="00FC362A">
        <w:rPr>
          <w:rFonts w:ascii="Times New Roman" w:hAnsi="Times New Roman" w:cs="Times New Roman"/>
          <w:color w:val="000000"/>
          <w:sz w:val="28"/>
        </w:rPr>
        <w:t>протезировании</w:t>
      </w:r>
      <w:proofErr w:type="gramEnd"/>
      <w:r w:rsidRPr="00FC362A">
        <w:rPr>
          <w:rFonts w:ascii="Times New Roman" w:hAnsi="Times New Roman" w:cs="Times New Roman"/>
          <w:color w:val="000000"/>
          <w:sz w:val="28"/>
        </w:rPr>
        <w:t>.</w:t>
      </w:r>
    </w:p>
    <w:p w:rsidR="00F14CCD" w:rsidRPr="00FC362A" w:rsidRDefault="00F14CCD" w:rsidP="00F14CCD">
      <w:pPr>
        <w:spacing w:after="0" w:line="240" w:lineRule="auto"/>
        <w:ind w:firstLine="708"/>
        <w:jc w:val="both"/>
        <w:rPr>
          <w:rFonts w:ascii="Times New Roman" w:hAnsi="Times New Roman" w:cs="Times New Roman"/>
          <w:color w:val="000000"/>
          <w:sz w:val="28"/>
        </w:rPr>
      </w:pPr>
      <w:r w:rsidRPr="00FC362A">
        <w:rPr>
          <w:rFonts w:ascii="Times New Roman" w:hAnsi="Times New Roman" w:cs="Times New Roman"/>
          <w:color w:val="000000"/>
          <w:sz w:val="28"/>
        </w:rPr>
        <w:t xml:space="preserve">10) госпитализация в круглосуточный или дневной стационар </w:t>
      </w:r>
    </w:p>
    <w:p w:rsidR="00F14CCD" w:rsidRPr="00FC362A" w:rsidRDefault="00F14CCD" w:rsidP="00F14CCD">
      <w:pPr>
        <w:spacing w:after="0" w:line="240" w:lineRule="auto"/>
        <w:ind w:firstLine="708"/>
        <w:jc w:val="both"/>
        <w:rPr>
          <w:rFonts w:ascii="Times New Roman" w:hAnsi="Times New Roman" w:cs="Times New Roman"/>
          <w:color w:val="000000"/>
          <w:sz w:val="28"/>
        </w:rPr>
      </w:pPr>
      <w:r w:rsidRPr="00FC362A">
        <w:rPr>
          <w:rFonts w:ascii="Times New Roman" w:hAnsi="Times New Roman" w:cs="Times New Roman"/>
          <w:color w:val="000000"/>
          <w:sz w:val="28"/>
        </w:rPr>
        <w:t xml:space="preserve">5) обращение в </w:t>
      </w:r>
      <w:proofErr w:type="spellStart"/>
      <w:r w:rsidRPr="00FC362A">
        <w:rPr>
          <w:rFonts w:ascii="Times New Roman" w:hAnsi="Times New Roman" w:cs="Times New Roman"/>
          <w:color w:val="000000"/>
          <w:sz w:val="28"/>
        </w:rPr>
        <w:t>травмпункт</w:t>
      </w:r>
      <w:proofErr w:type="spellEnd"/>
    </w:p>
    <w:p w:rsidR="00F14CCD" w:rsidRPr="00FC362A" w:rsidRDefault="00F14CCD" w:rsidP="00F14CCD">
      <w:pPr>
        <w:spacing w:after="0" w:line="240" w:lineRule="auto"/>
        <w:ind w:firstLine="708"/>
        <w:jc w:val="both"/>
        <w:rPr>
          <w:rFonts w:ascii="Times New Roman" w:hAnsi="Times New Roman" w:cs="Times New Roman"/>
          <w:color w:val="000000"/>
          <w:sz w:val="28"/>
        </w:rPr>
      </w:pPr>
      <w:r w:rsidRPr="00FC362A">
        <w:rPr>
          <w:rFonts w:ascii="Times New Roman" w:hAnsi="Times New Roman" w:cs="Times New Roman"/>
          <w:color w:val="000000"/>
          <w:sz w:val="28"/>
        </w:rPr>
        <w:t>6) обследование ПЭТ</w:t>
      </w:r>
    </w:p>
    <w:p w:rsidR="00F14CCD" w:rsidRPr="00FC362A" w:rsidRDefault="00F14CCD" w:rsidP="00F14CCD">
      <w:pPr>
        <w:spacing w:after="0" w:line="240" w:lineRule="auto"/>
        <w:ind w:firstLine="708"/>
        <w:jc w:val="both"/>
        <w:rPr>
          <w:rFonts w:ascii="Times New Roman" w:hAnsi="Times New Roman" w:cs="Times New Roman"/>
          <w:color w:val="000000"/>
          <w:sz w:val="28"/>
        </w:rPr>
      </w:pPr>
      <w:r w:rsidRPr="00FC362A">
        <w:rPr>
          <w:rFonts w:ascii="Times New Roman" w:hAnsi="Times New Roman" w:cs="Times New Roman"/>
          <w:color w:val="000000"/>
          <w:sz w:val="28"/>
        </w:rPr>
        <w:t>7) сеанс химиотерапии (амбулаторно)</w:t>
      </w:r>
    </w:p>
    <w:p w:rsidR="00F14CCD" w:rsidRPr="00FC362A" w:rsidRDefault="00F14CCD" w:rsidP="00F14CCD">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rPr>
        <w:t>8) сеанс гемодиализа</w:t>
      </w:r>
      <w:r w:rsidRPr="00FC362A">
        <w:rPr>
          <w:rFonts w:ascii="Times New Roman" w:hAnsi="Times New Roman" w:cs="Times New Roman"/>
          <w:color w:val="000000"/>
          <w:sz w:val="28"/>
          <w:lang w:val="kk-KZ"/>
        </w:rPr>
        <w:t>»;</w:t>
      </w:r>
    </w:p>
    <w:p w:rsidR="00F14CCD" w:rsidRPr="00FC362A" w:rsidRDefault="00F14CCD" w:rsidP="00F14CCD">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8 главы 2 изложить в следующей редакции:</w:t>
      </w:r>
    </w:p>
    <w:p w:rsidR="00F14CCD" w:rsidRPr="00FC362A" w:rsidRDefault="00F14CCD" w:rsidP="00F14CCD">
      <w:pPr>
        <w:spacing w:after="0" w:line="240" w:lineRule="auto"/>
        <w:ind w:firstLine="708"/>
        <w:jc w:val="both"/>
        <w:rPr>
          <w:rFonts w:ascii="Times New Roman" w:hAnsi="Times New Roman" w:cs="Times New Roman"/>
          <w:color w:val="000000"/>
          <w:sz w:val="28"/>
        </w:rPr>
      </w:pPr>
      <w:r w:rsidRPr="00FC362A">
        <w:rPr>
          <w:rFonts w:ascii="Times New Roman" w:hAnsi="Times New Roman" w:cs="Times New Roman"/>
          <w:color w:val="000000"/>
          <w:sz w:val="28"/>
        </w:rPr>
        <w:t xml:space="preserve">«8. </w:t>
      </w:r>
      <w:proofErr w:type="gramStart"/>
      <w:r w:rsidRPr="00FC362A">
        <w:rPr>
          <w:rFonts w:ascii="Times New Roman" w:hAnsi="Times New Roman" w:cs="Times New Roman"/>
          <w:color w:val="000000"/>
          <w:sz w:val="28"/>
        </w:rPr>
        <w:t>Справка о временной нетрудоспособности по форме первичной медицинской документации организаций здравоохранения, утвержденной уполномоченным органом согласно подпункту 31) статьи 7 Кодекса, выдается при:</w:t>
      </w:r>
      <w:proofErr w:type="gramEnd"/>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0" w:name="z57"/>
      <w:r w:rsidRPr="00FC362A">
        <w:rPr>
          <w:rFonts w:ascii="Times New Roman" w:hAnsi="Times New Roman" w:cs="Times New Roman"/>
          <w:color w:val="000000"/>
          <w:sz w:val="28"/>
        </w:rPr>
        <w:t xml:space="preserve">1) острых или </w:t>
      </w:r>
      <w:proofErr w:type="gramStart"/>
      <w:r w:rsidRPr="00FC362A">
        <w:rPr>
          <w:rFonts w:ascii="Times New Roman" w:hAnsi="Times New Roman" w:cs="Times New Roman"/>
          <w:color w:val="000000"/>
          <w:sz w:val="28"/>
        </w:rPr>
        <w:t>обострении</w:t>
      </w:r>
      <w:proofErr w:type="gramEnd"/>
      <w:r w:rsidRPr="00FC362A">
        <w:rPr>
          <w:rFonts w:ascii="Times New Roman" w:hAnsi="Times New Roman" w:cs="Times New Roman"/>
          <w:color w:val="000000"/>
          <w:sz w:val="28"/>
        </w:rPr>
        <w:t xml:space="preserve"> хронических заболеваний, травмах и отравлениях лицам, обучающимся в организациях образования;</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1" w:name="z58"/>
      <w:bookmarkEnd w:id="10"/>
      <w:r w:rsidRPr="00FC362A">
        <w:rPr>
          <w:rFonts w:ascii="Times New Roman" w:hAnsi="Times New Roman" w:cs="Times New Roman"/>
          <w:color w:val="000000"/>
          <w:sz w:val="28"/>
        </w:rPr>
        <w:t xml:space="preserve">2) </w:t>
      </w:r>
      <w:proofErr w:type="gramStart"/>
      <w:r w:rsidRPr="00FC362A">
        <w:rPr>
          <w:rFonts w:ascii="Times New Roman" w:hAnsi="Times New Roman" w:cs="Times New Roman"/>
          <w:color w:val="000000"/>
          <w:sz w:val="28"/>
        </w:rPr>
        <w:t>травмах</w:t>
      </w:r>
      <w:proofErr w:type="gramEnd"/>
      <w:r w:rsidRPr="00FC362A">
        <w:rPr>
          <w:rFonts w:ascii="Times New Roman" w:hAnsi="Times New Roman" w:cs="Times New Roman"/>
          <w:color w:val="000000"/>
          <w:sz w:val="28"/>
        </w:rPr>
        <w:t>, полученных в состоянии алкогольного или наркотического опьянения, а также при острой алкогольной или наркотической интоксикации;</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2" w:name="z59"/>
      <w:bookmarkEnd w:id="11"/>
      <w:r w:rsidRPr="00FC362A">
        <w:rPr>
          <w:rFonts w:ascii="Times New Roman" w:hAnsi="Times New Roman" w:cs="Times New Roman"/>
          <w:color w:val="000000"/>
          <w:sz w:val="28"/>
        </w:rPr>
        <w:t xml:space="preserve">3) лечении хронического алкоголизма, наркомании, не </w:t>
      </w:r>
      <w:proofErr w:type="gramStart"/>
      <w:r w:rsidRPr="00FC362A">
        <w:rPr>
          <w:rFonts w:ascii="Times New Roman" w:hAnsi="Times New Roman" w:cs="Times New Roman"/>
          <w:color w:val="000000"/>
          <w:sz w:val="28"/>
        </w:rPr>
        <w:t>осложненных</w:t>
      </w:r>
      <w:proofErr w:type="gramEnd"/>
      <w:r w:rsidRPr="00FC362A">
        <w:rPr>
          <w:rFonts w:ascii="Times New Roman" w:hAnsi="Times New Roman" w:cs="Times New Roman"/>
          <w:color w:val="000000"/>
          <w:sz w:val="28"/>
        </w:rPr>
        <w:t xml:space="preserve"> иными расстройствами и заболеваниями;</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3" w:name="z60"/>
      <w:bookmarkEnd w:id="12"/>
      <w:r w:rsidRPr="00FC362A">
        <w:rPr>
          <w:rFonts w:ascii="Times New Roman" w:hAnsi="Times New Roman" w:cs="Times New Roman"/>
          <w:color w:val="000000"/>
          <w:sz w:val="28"/>
        </w:rPr>
        <w:t xml:space="preserve">4) </w:t>
      </w:r>
      <w:proofErr w:type="gramStart"/>
      <w:r w:rsidRPr="00FC362A">
        <w:rPr>
          <w:rFonts w:ascii="Times New Roman" w:hAnsi="Times New Roman" w:cs="Times New Roman"/>
          <w:color w:val="000000"/>
          <w:sz w:val="28"/>
        </w:rPr>
        <w:t>уходе</w:t>
      </w:r>
      <w:proofErr w:type="gramEnd"/>
      <w:r w:rsidRPr="00FC362A">
        <w:rPr>
          <w:rFonts w:ascii="Times New Roman" w:hAnsi="Times New Roman" w:cs="Times New Roman"/>
          <w:color w:val="000000"/>
          <w:sz w:val="28"/>
        </w:rPr>
        <w:t xml:space="preserve"> за больным ребенком;</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4" w:name="z61"/>
      <w:bookmarkEnd w:id="13"/>
      <w:r w:rsidRPr="00FC362A">
        <w:rPr>
          <w:rFonts w:ascii="Times New Roman" w:hAnsi="Times New Roman" w:cs="Times New Roman"/>
          <w:color w:val="000000"/>
          <w:sz w:val="28"/>
        </w:rPr>
        <w:t xml:space="preserve">5) </w:t>
      </w:r>
      <w:proofErr w:type="gramStart"/>
      <w:r w:rsidRPr="00FC362A">
        <w:rPr>
          <w:rFonts w:ascii="Times New Roman" w:hAnsi="Times New Roman" w:cs="Times New Roman"/>
          <w:color w:val="000000"/>
          <w:sz w:val="28"/>
        </w:rPr>
        <w:t>прохождении</w:t>
      </w:r>
      <w:proofErr w:type="gramEnd"/>
      <w:r w:rsidRPr="00FC362A">
        <w:rPr>
          <w:rFonts w:ascii="Times New Roman" w:hAnsi="Times New Roman" w:cs="Times New Roman"/>
          <w:color w:val="000000"/>
          <w:sz w:val="28"/>
        </w:rPr>
        <w:t xml:space="preserve"> обследования в консультативно-диагностических организациях на период проведения инвазивных методов обследовании;</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5" w:name="z62"/>
      <w:bookmarkEnd w:id="14"/>
      <w:r w:rsidRPr="00FC362A">
        <w:rPr>
          <w:rFonts w:ascii="Times New Roman" w:hAnsi="Times New Roman" w:cs="Times New Roman"/>
          <w:color w:val="000000"/>
          <w:sz w:val="28"/>
        </w:rPr>
        <w:t xml:space="preserve">6) искусственном </w:t>
      </w:r>
      <w:proofErr w:type="gramStart"/>
      <w:r w:rsidRPr="00FC362A">
        <w:rPr>
          <w:rFonts w:ascii="Times New Roman" w:hAnsi="Times New Roman" w:cs="Times New Roman"/>
          <w:color w:val="000000"/>
          <w:sz w:val="28"/>
        </w:rPr>
        <w:t>прерывании</w:t>
      </w:r>
      <w:proofErr w:type="gramEnd"/>
      <w:r w:rsidRPr="00FC362A">
        <w:rPr>
          <w:rFonts w:ascii="Times New Roman" w:hAnsi="Times New Roman" w:cs="Times New Roman"/>
          <w:color w:val="000000"/>
          <w:sz w:val="28"/>
        </w:rPr>
        <w:t xml:space="preserve"> беременности;</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6" w:name="z63"/>
      <w:bookmarkEnd w:id="15"/>
      <w:r w:rsidRPr="00FC362A">
        <w:rPr>
          <w:rFonts w:ascii="Times New Roman" w:hAnsi="Times New Roman" w:cs="Times New Roman"/>
          <w:color w:val="000000"/>
          <w:sz w:val="28"/>
        </w:rPr>
        <w:t>7) беременности и родах лицам, обучающимся в организациях образования;</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7" w:name="z64"/>
      <w:bookmarkEnd w:id="16"/>
      <w:r w:rsidRPr="00FC362A">
        <w:rPr>
          <w:rFonts w:ascii="Times New Roman" w:hAnsi="Times New Roman" w:cs="Times New Roman"/>
          <w:color w:val="000000"/>
          <w:sz w:val="28"/>
        </w:rPr>
        <w:t xml:space="preserve">8) </w:t>
      </w:r>
      <w:proofErr w:type="gramStart"/>
      <w:r w:rsidRPr="00FC362A">
        <w:rPr>
          <w:rFonts w:ascii="Times New Roman" w:hAnsi="Times New Roman" w:cs="Times New Roman"/>
          <w:color w:val="000000"/>
          <w:sz w:val="28"/>
        </w:rPr>
        <w:t>усыновлении</w:t>
      </w:r>
      <w:proofErr w:type="gramEnd"/>
      <w:r w:rsidRPr="00FC362A">
        <w:rPr>
          <w:rFonts w:ascii="Times New Roman" w:hAnsi="Times New Roman" w:cs="Times New Roman"/>
          <w:color w:val="000000"/>
          <w:sz w:val="28"/>
        </w:rPr>
        <w:t xml:space="preserve"> (удочерении) новорожденного ребенка (детей);</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8" w:name="z65"/>
      <w:bookmarkEnd w:id="17"/>
      <w:r w:rsidRPr="00FC362A">
        <w:rPr>
          <w:rFonts w:ascii="Times New Roman" w:hAnsi="Times New Roman" w:cs="Times New Roman"/>
          <w:color w:val="000000"/>
          <w:sz w:val="28"/>
        </w:rPr>
        <w:t xml:space="preserve">9) </w:t>
      </w:r>
      <w:proofErr w:type="gramStart"/>
      <w:r w:rsidRPr="00FC362A">
        <w:rPr>
          <w:rFonts w:ascii="Times New Roman" w:hAnsi="Times New Roman" w:cs="Times New Roman"/>
          <w:color w:val="000000"/>
          <w:sz w:val="28"/>
        </w:rPr>
        <w:t>долечивании</w:t>
      </w:r>
      <w:proofErr w:type="gramEnd"/>
      <w:r w:rsidRPr="00FC362A">
        <w:rPr>
          <w:rFonts w:ascii="Times New Roman" w:hAnsi="Times New Roman" w:cs="Times New Roman"/>
          <w:color w:val="000000"/>
          <w:sz w:val="28"/>
        </w:rPr>
        <w:t xml:space="preserve"> в санаторно-курортных организациях;</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19" w:name="z66"/>
      <w:bookmarkEnd w:id="18"/>
      <w:r w:rsidRPr="00FC362A">
        <w:rPr>
          <w:rFonts w:ascii="Times New Roman" w:hAnsi="Times New Roman" w:cs="Times New Roman"/>
          <w:color w:val="000000"/>
          <w:sz w:val="28"/>
        </w:rPr>
        <w:lastRenderedPageBreak/>
        <w:t xml:space="preserve">10) </w:t>
      </w:r>
      <w:proofErr w:type="gramStart"/>
      <w:r w:rsidRPr="00FC362A">
        <w:rPr>
          <w:rFonts w:ascii="Times New Roman" w:hAnsi="Times New Roman" w:cs="Times New Roman"/>
          <w:color w:val="000000"/>
          <w:sz w:val="28"/>
        </w:rPr>
        <w:t>карантине</w:t>
      </w:r>
      <w:proofErr w:type="gramEnd"/>
      <w:r w:rsidRPr="00FC362A">
        <w:rPr>
          <w:rFonts w:ascii="Times New Roman" w:hAnsi="Times New Roman" w:cs="Times New Roman"/>
          <w:color w:val="000000"/>
          <w:sz w:val="28"/>
        </w:rPr>
        <w:t>;</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20" w:name="z67"/>
      <w:bookmarkEnd w:id="19"/>
      <w:r w:rsidRPr="00FC362A">
        <w:rPr>
          <w:rFonts w:ascii="Times New Roman" w:hAnsi="Times New Roman" w:cs="Times New Roman"/>
          <w:color w:val="000000"/>
          <w:sz w:val="28"/>
        </w:rPr>
        <w:t xml:space="preserve">11) ортопедическом </w:t>
      </w:r>
      <w:proofErr w:type="gramStart"/>
      <w:r w:rsidRPr="00FC362A">
        <w:rPr>
          <w:rFonts w:ascii="Times New Roman" w:hAnsi="Times New Roman" w:cs="Times New Roman"/>
          <w:color w:val="000000"/>
          <w:sz w:val="28"/>
        </w:rPr>
        <w:t>протезировании</w:t>
      </w:r>
      <w:proofErr w:type="gramEnd"/>
      <w:r w:rsidRPr="00FC362A">
        <w:rPr>
          <w:rFonts w:ascii="Times New Roman" w:hAnsi="Times New Roman" w:cs="Times New Roman"/>
          <w:color w:val="000000"/>
          <w:sz w:val="28"/>
        </w:rPr>
        <w:t>;</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21" w:name="z68"/>
      <w:bookmarkEnd w:id="20"/>
      <w:r w:rsidRPr="00FC362A">
        <w:rPr>
          <w:rFonts w:ascii="Times New Roman" w:hAnsi="Times New Roman" w:cs="Times New Roman"/>
          <w:color w:val="000000"/>
          <w:sz w:val="28"/>
        </w:rPr>
        <w:t>12) при наличии признаков нетрудоспособности до конца смены (выдается медицинскими работниками медицинских пунктов предприятий и организаций);</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22" w:name="z69"/>
      <w:bookmarkEnd w:id="21"/>
      <w:r w:rsidRPr="00FC362A">
        <w:rPr>
          <w:rFonts w:ascii="Times New Roman" w:hAnsi="Times New Roman" w:cs="Times New Roman"/>
          <w:color w:val="000000"/>
          <w:sz w:val="28"/>
        </w:rPr>
        <w:t>Перечень основных требований к оказанию государственной услуги "Выдача справки о временной нетрудоспособности" включающий характеристики процесса, форму, содержание и результат оказания, а также иные сведения с учетом особенностей предоставления государственной услуги приведен в стандарте государственной услуги согласно приложению 3 к настоящим Правилам.</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23" w:name="z70"/>
      <w:bookmarkEnd w:id="22"/>
      <w:proofErr w:type="gramStart"/>
      <w:r w:rsidRPr="00FC362A">
        <w:rPr>
          <w:rFonts w:ascii="Times New Roman" w:hAnsi="Times New Roman" w:cs="Times New Roman"/>
          <w:color w:val="000000"/>
          <w:sz w:val="28"/>
        </w:rPr>
        <w:t xml:space="preserve">При подаче заявки в электронном виде сведения о документе, удостоверяющим личность, </w:t>
      </w:r>
      <w:proofErr w:type="spellStart"/>
      <w:r w:rsidRPr="00FC362A">
        <w:rPr>
          <w:rFonts w:ascii="Times New Roman" w:hAnsi="Times New Roman" w:cs="Times New Roman"/>
          <w:color w:val="000000"/>
          <w:sz w:val="28"/>
        </w:rPr>
        <w:t>услугодатель</w:t>
      </w:r>
      <w:proofErr w:type="spellEnd"/>
      <w:r w:rsidRPr="00FC362A">
        <w:rPr>
          <w:rFonts w:ascii="Times New Roman" w:hAnsi="Times New Roman" w:cs="Times New Roman"/>
          <w:color w:val="000000"/>
          <w:sz w:val="28"/>
        </w:rPr>
        <w:t xml:space="preserve"> получает из сервиса цифровых документов (для идентификации)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отправления короткого текстового сообщения в качестве ответа на уведомление портала.</w:t>
      </w:r>
      <w:proofErr w:type="gramEnd"/>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24" w:name="z71"/>
      <w:bookmarkEnd w:id="23"/>
      <w:r w:rsidRPr="00FC362A">
        <w:rPr>
          <w:rFonts w:ascii="Times New Roman" w:hAnsi="Times New Roman" w:cs="Times New Roman"/>
          <w:color w:val="000000"/>
          <w:sz w:val="28"/>
        </w:rPr>
        <w:t>Срок оказания государственной услуги через портал - с момента сдачи документа не более 30 (тридцати) минут.</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25" w:name="z72"/>
      <w:bookmarkEnd w:id="24"/>
      <w:r w:rsidRPr="00FC362A">
        <w:rPr>
          <w:rFonts w:ascii="Times New Roman" w:hAnsi="Times New Roman" w:cs="Times New Roman"/>
          <w:color w:val="000000"/>
          <w:sz w:val="28"/>
        </w:rPr>
        <w:t xml:space="preserve">Для получения государственной услуги в электронном формате, </w:t>
      </w:r>
      <w:proofErr w:type="spellStart"/>
      <w:r w:rsidRPr="00FC362A">
        <w:rPr>
          <w:rFonts w:ascii="Times New Roman" w:hAnsi="Times New Roman" w:cs="Times New Roman"/>
          <w:color w:val="000000"/>
          <w:sz w:val="28"/>
        </w:rPr>
        <w:t>услугополучатель</w:t>
      </w:r>
      <w:proofErr w:type="spellEnd"/>
      <w:r w:rsidRPr="00FC362A">
        <w:rPr>
          <w:rFonts w:ascii="Times New Roman" w:hAnsi="Times New Roman" w:cs="Times New Roman"/>
          <w:color w:val="000000"/>
          <w:sz w:val="28"/>
        </w:rPr>
        <w:t xml:space="preserve"> формирует запрос на получение государственной услуги на портале, подписанный ЭЦП. Результат оказания государственной услуги </w:t>
      </w:r>
      <w:proofErr w:type="spellStart"/>
      <w:r w:rsidRPr="00FC362A">
        <w:rPr>
          <w:rFonts w:ascii="Times New Roman" w:hAnsi="Times New Roman" w:cs="Times New Roman"/>
          <w:color w:val="000000"/>
          <w:sz w:val="28"/>
        </w:rPr>
        <w:t>услугодатель</w:t>
      </w:r>
      <w:proofErr w:type="spellEnd"/>
      <w:r w:rsidRPr="00FC362A">
        <w:rPr>
          <w:rFonts w:ascii="Times New Roman" w:hAnsi="Times New Roman" w:cs="Times New Roman"/>
          <w:color w:val="000000"/>
          <w:sz w:val="28"/>
        </w:rPr>
        <w:t xml:space="preserve"> направляет </w:t>
      </w:r>
      <w:proofErr w:type="spellStart"/>
      <w:r w:rsidRPr="00FC362A">
        <w:rPr>
          <w:rFonts w:ascii="Times New Roman" w:hAnsi="Times New Roman" w:cs="Times New Roman"/>
          <w:color w:val="000000"/>
          <w:sz w:val="28"/>
        </w:rPr>
        <w:t>услугополучателю</w:t>
      </w:r>
      <w:proofErr w:type="spellEnd"/>
      <w:r w:rsidRPr="00FC362A">
        <w:rPr>
          <w:rFonts w:ascii="Times New Roman" w:hAnsi="Times New Roman" w:cs="Times New Roman"/>
          <w:color w:val="000000"/>
          <w:sz w:val="28"/>
        </w:rPr>
        <w:t xml:space="preserve"> в "Личный кабинет" в форме электронного документа.</w:t>
      </w:r>
    </w:p>
    <w:p w:rsidR="00F14CCD" w:rsidRPr="00FC362A" w:rsidRDefault="00F14CCD" w:rsidP="00F14CCD">
      <w:pPr>
        <w:spacing w:after="0" w:line="240" w:lineRule="auto"/>
        <w:ind w:firstLine="708"/>
        <w:jc w:val="both"/>
        <w:rPr>
          <w:rFonts w:ascii="Times New Roman" w:hAnsi="Times New Roman" w:cs="Times New Roman"/>
          <w:color w:val="000000"/>
          <w:sz w:val="28"/>
        </w:rPr>
      </w:pPr>
      <w:bookmarkStart w:id="26" w:name="z73"/>
      <w:bookmarkEnd w:id="25"/>
      <w:r w:rsidRPr="00FC362A">
        <w:rPr>
          <w:rFonts w:ascii="Times New Roman" w:hAnsi="Times New Roman" w:cs="Times New Roman"/>
          <w:color w:val="000000"/>
          <w:sz w:val="28"/>
        </w:rPr>
        <w:t>Результатом государственной услуги является справка о временной нетрудоспособности либо мотивированный ответ об отказе в оказании государственной услуги.</w:t>
      </w:r>
    </w:p>
    <w:p w:rsidR="00F14CCD" w:rsidRPr="00FC362A" w:rsidRDefault="00F14CCD" w:rsidP="00F14CCD">
      <w:pPr>
        <w:spacing w:after="0" w:line="240" w:lineRule="auto"/>
        <w:ind w:firstLine="708"/>
        <w:jc w:val="both"/>
        <w:rPr>
          <w:rFonts w:ascii="Times New Roman" w:hAnsi="Times New Roman" w:cs="Times New Roman"/>
          <w:color w:val="000000"/>
          <w:sz w:val="28"/>
          <w:lang w:val="kk-KZ"/>
        </w:rPr>
      </w:pPr>
      <w:bookmarkStart w:id="27" w:name="z74"/>
      <w:bookmarkEnd w:id="26"/>
      <w:proofErr w:type="spellStart"/>
      <w:r w:rsidRPr="00FC362A">
        <w:rPr>
          <w:rFonts w:ascii="Times New Roman" w:hAnsi="Times New Roman" w:cs="Times New Roman"/>
          <w:color w:val="000000"/>
          <w:sz w:val="28"/>
        </w:rPr>
        <w:t>Услугодатель</w:t>
      </w:r>
      <w:proofErr w:type="spellEnd"/>
      <w:r w:rsidRPr="00FC362A">
        <w:rPr>
          <w:rFonts w:ascii="Times New Roman" w:hAnsi="Times New Roman" w:cs="Times New Roman"/>
          <w:color w:val="000000"/>
          <w:sz w:val="28"/>
        </w:rPr>
        <w:t xml:space="preserve"> обеспечивает внесение данных о стадии оказания государственной услуги в информационную систему мониторинга оказания государственных услуг в порядке, установленном уполномоченным органом в сфере информатизации</w:t>
      </w:r>
      <w:proofErr w:type="gramStart"/>
      <w:r w:rsidRPr="00FC362A">
        <w:rPr>
          <w:rFonts w:ascii="Times New Roman" w:hAnsi="Times New Roman" w:cs="Times New Roman"/>
          <w:color w:val="000000"/>
          <w:sz w:val="28"/>
        </w:rPr>
        <w:t>.</w:t>
      </w:r>
      <w:r w:rsidRPr="00FC362A">
        <w:rPr>
          <w:rFonts w:ascii="Times New Roman" w:hAnsi="Times New Roman" w:cs="Times New Roman"/>
          <w:color w:val="000000"/>
          <w:sz w:val="28"/>
          <w:lang w:val="kk-KZ"/>
        </w:rPr>
        <w:t>»;</w:t>
      </w:r>
      <w:proofErr w:type="gramEnd"/>
    </w:p>
    <w:bookmarkEnd w:id="27"/>
    <w:p w:rsidR="00F14CCD" w:rsidRPr="00FC362A" w:rsidRDefault="00F14CCD" w:rsidP="00F14CCD">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 xml:space="preserve">пункт </w:t>
      </w:r>
      <w:r w:rsidR="002842C9" w:rsidRPr="00FC362A">
        <w:rPr>
          <w:rFonts w:ascii="Times New Roman" w:hAnsi="Times New Roman" w:cs="Times New Roman"/>
          <w:color w:val="000000"/>
          <w:sz w:val="28"/>
          <w:lang w:val="kk-KZ"/>
        </w:rPr>
        <w:t>10</w:t>
      </w:r>
      <w:r w:rsidRPr="00FC362A">
        <w:rPr>
          <w:rFonts w:ascii="Times New Roman" w:hAnsi="Times New Roman" w:cs="Times New Roman"/>
          <w:color w:val="000000"/>
          <w:sz w:val="28"/>
          <w:lang w:val="kk-KZ"/>
        </w:rPr>
        <w:t xml:space="preserve"> главы 2 изложить в следующей редакции:</w:t>
      </w:r>
    </w:p>
    <w:p w:rsidR="002842C9" w:rsidRPr="00FC362A" w:rsidRDefault="00F14CCD" w:rsidP="002842C9">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rPr>
        <w:t>«</w:t>
      </w:r>
      <w:r w:rsidR="002842C9" w:rsidRPr="00FC362A">
        <w:rPr>
          <w:rFonts w:ascii="Times New Roman" w:hAnsi="Times New Roman" w:cs="Times New Roman"/>
          <w:color w:val="000000"/>
          <w:sz w:val="28"/>
        </w:rPr>
        <w:t>10. Выдача и продление листа или справки о временной нетрудоспособности осуществляется медицинским работником при приеме у врача, дистанционной консультаций, вызове врача на дом и записи данных о его состоянии здоровья в медицинской карте амбулаторного (стационарного) больного, обосновывающей необходимость временного освобождения его от работы</w:t>
      </w:r>
      <w:proofErr w:type="gramStart"/>
      <w:r w:rsidR="002842C9" w:rsidRPr="00FC362A">
        <w:rPr>
          <w:rFonts w:ascii="Times New Roman" w:hAnsi="Times New Roman" w:cs="Times New Roman"/>
          <w:color w:val="000000"/>
          <w:sz w:val="28"/>
        </w:rPr>
        <w:t>.</w:t>
      </w:r>
      <w:r w:rsidR="002842C9" w:rsidRPr="00FC362A">
        <w:rPr>
          <w:rFonts w:ascii="Times New Roman" w:hAnsi="Times New Roman" w:cs="Times New Roman"/>
          <w:color w:val="000000"/>
          <w:sz w:val="28"/>
          <w:lang w:val="kk-KZ"/>
        </w:rPr>
        <w:t>»;</w:t>
      </w:r>
      <w:proofErr w:type="gramEnd"/>
    </w:p>
    <w:p w:rsidR="00F14CCD" w:rsidRPr="00FC362A" w:rsidRDefault="002842C9" w:rsidP="00F14CCD">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подпункт 3 пункта 12 главы 2 исключить;</w:t>
      </w:r>
    </w:p>
    <w:p w:rsidR="002842C9" w:rsidRPr="00FC362A" w:rsidRDefault="002842C9" w:rsidP="002842C9">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13 главы 2 изложить в следующей редакции:</w:t>
      </w:r>
    </w:p>
    <w:p w:rsidR="002842C9" w:rsidRPr="00FC362A" w:rsidRDefault="002842C9" w:rsidP="002842C9">
      <w:pPr>
        <w:spacing w:after="0" w:line="240" w:lineRule="auto"/>
        <w:ind w:firstLine="708"/>
        <w:jc w:val="both"/>
        <w:rPr>
          <w:rFonts w:ascii="Times New Roman" w:hAnsi="Times New Roman" w:cs="Times New Roman"/>
          <w:color w:val="000000"/>
          <w:sz w:val="28"/>
        </w:rPr>
      </w:pPr>
      <w:r w:rsidRPr="00FC362A">
        <w:rPr>
          <w:rFonts w:ascii="Times New Roman" w:hAnsi="Times New Roman" w:cs="Times New Roman"/>
          <w:color w:val="000000"/>
          <w:sz w:val="28"/>
        </w:rPr>
        <w:lastRenderedPageBreak/>
        <w:t>«13. Лист или справка о временной нетрудоспособности открываются в день установления временной нетрудоспособности, включая праздничные и выходные дни.</w:t>
      </w:r>
    </w:p>
    <w:p w:rsidR="002842C9" w:rsidRPr="00FC362A" w:rsidRDefault="002842C9" w:rsidP="002842C9">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rPr>
        <w:t xml:space="preserve"> Лист или справка о временной нетрудоспособности выдаются в день закрытия, включая праздничные и выходные дни, на весь период до восстановления трудоспособности</w:t>
      </w:r>
      <w:proofErr w:type="gramStart"/>
      <w:r w:rsidRPr="00FC362A">
        <w:rPr>
          <w:rFonts w:ascii="Times New Roman" w:hAnsi="Times New Roman" w:cs="Times New Roman"/>
          <w:color w:val="000000"/>
          <w:sz w:val="28"/>
        </w:rPr>
        <w:t>.</w:t>
      </w:r>
      <w:r w:rsidR="00A15DB0" w:rsidRPr="00FC362A">
        <w:rPr>
          <w:rFonts w:ascii="Times New Roman" w:hAnsi="Times New Roman" w:cs="Times New Roman"/>
          <w:color w:val="000000"/>
          <w:sz w:val="28"/>
          <w:lang w:val="kk-KZ"/>
        </w:rPr>
        <w:t>»</w:t>
      </w:r>
      <w:proofErr w:type="gramEnd"/>
    </w:p>
    <w:p w:rsidR="002842C9" w:rsidRPr="00FC362A" w:rsidRDefault="00A15DB0" w:rsidP="002842C9">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37 главы 2 исключить;</w:t>
      </w:r>
    </w:p>
    <w:p w:rsidR="00A15DB0" w:rsidRPr="00FC362A" w:rsidRDefault="00A15DB0" w:rsidP="00A15DB0">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38 главы 2 исключить;</w:t>
      </w:r>
    </w:p>
    <w:p w:rsidR="00A15DB0" w:rsidRPr="00FC362A" w:rsidRDefault="00A15DB0" w:rsidP="00A15DB0">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39 главы 2 исключить;</w:t>
      </w:r>
    </w:p>
    <w:p w:rsidR="00F638B0" w:rsidRPr="00FC362A" w:rsidRDefault="00A15DB0" w:rsidP="00865FEA">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49 главы 2 изложить в следующей редакции:</w:t>
      </w:r>
    </w:p>
    <w:p w:rsidR="00A15DB0" w:rsidRPr="00FC362A" w:rsidRDefault="00A15DB0" w:rsidP="00865FEA">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rPr>
        <w:t>«49. Печать субъекта здравоохранения ставится при открытии, с правой стороны сверху в первом разделе листа временной нетрудоспособности и внизу</w:t>
      </w:r>
      <w:r w:rsidRPr="00FC362A">
        <w:rPr>
          <w:rFonts w:ascii="Times New Roman" w:hAnsi="Times New Roman" w:cs="Times New Roman"/>
          <w:color w:val="000000"/>
          <w:sz w:val="28"/>
          <w:lang w:val="kk-KZ"/>
        </w:rPr>
        <w:t>»;</w:t>
      </w:r>
    </w:p>
    <w:p w:rsidR="00A15DB0" w:rsidRPr="00FC362A" w:rsidRDefault="00A15DB0" w:rsidP="00A15DB0">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50 главы 2 исключить;</w:t>
      </w:r>
    </w:p>
    <w:p w:rsidR="00A15DB0" w:rsidRPr="00FC362A" w:rsidRDefault="00A15DB0" w:rsidP="00A15DB0">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51 главы 2 исключить;</w:t>
      </w:r>
    </w:p>
    <w:p w:rsidR="00A15DB0" w:rsidRPr="00FC362A" w:rsidRDefault="00A15DB0" w:rsidP="00A15DB0">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52 главы 2 исключить;</w:t>
      </w:r>
    </w:p>
    <w:p w:rsidR="00A15DB0" w:rsidRPr="00FC362A" w:rsidRDefault="00A15DB0" w:rsidP="00A15DB0">
      <w:pPr>
        <w:spacing w:after="0" w:line="240" w:lineRule="auto"/>
        <w:ind w:firstLine="708"/>
        <w:jc w:val="both"/>
        <w:rPr>
          <w:rFonts w:ascii="Times New Roman" w:hAnsi="Times New Roman" w:cs="Times New Roman"/>
          <w:color w:val="000000"/>
          <w:sz w:val="28"/>
          <w:lang w:val="kk-KZ"/>
        </w:rPr>
      </w:pPr>
      <w:r w:rsidRPr="00FC362A">
        <w:rPr>
          <w:rFonts w:ascii="Times New Roman" w:hAnsi="Times New Roman" w:cs="Times New Roman"/>
          <w:color w:val="000000"/>
          <w:sz w:val="28"/>
          <w:lang w:val="kk-KZ"/>
        </w:rPr>
        <w:t>пункт 53 главы 2 исключить;</w:t>
      </w:r>
    </w:p>
    <w:p w:rsidR="00A15DB0" w:rsidRPr="00A15DB0" w:rsidRDefault="00A15DB0" w:rsidP="00865FEA">
      <w:pPr>
        <w:spacing w:after="0" w:line="240" w:lineRule="auto"/>
        <w:ind w:firstLine="708"/>
        <w:jc w:val="both"/>
        <w:rPr>
          <w:rFonts w:ascii="Times New Roman" w:hAnsi="Times New Roman" w:cs="Times New Roman"/>
          <w:color w:val="000000"/>
          <w:sz w:val="28"/>
          <w:lang w:val="kk-KZ"/>
        </w:rPr>
      </w:pPr>
    </w:p>
    <w:p w:rsidR="00865FEA" w:rsidRPr="002842C9" w:rsidRDefault="00865FEA" w:rsidP="002842C9">
      <w:pPr>
        <w:spacing w:after="0" w:line="240" w:lineRule="auto"/>
        <w:ind w:firstLine="708"/>
        <w:jc w:val="both"/>
        <w:rPr>
          <w:rFonts w:ascii="Times New Roman" w:hAnsi="Times New Roman" w:cs="Times New Roman"/>
          <w:color w:val="000000"/>
          <w:sz w:val="28"/>
        </w:rPr>
      </w:pPr>
    </w:p>
    <w:sectPr w:rsidR="00865FEA" w:rsidRPr="002842C9" w:rsidSect="00F93F7E">
      <w:pgSz w:w="11906" w:h="16838"/>
      <w:pgMar w:top="1418" w:right="851"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F4033"/>
    <w:multiLevelType w:val="hybridMultilevel"/>
    <w:tmpl w:val="25A6C8B2"/>
    <w:lvl w:ilvl="0" w:tplc="7F8A3B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9EF"/>
    <w:rsid w:val="002842C9"/>
    <w:rsid w:val="00300EEC"/>
    <w:rsid w:val="00515254"/>
    <w:rsid w:val="005A532B"/>
    <w:rsid w:val="006073DC"/>
    <w:rsid w:val="006179EF"/>
    <w:rsid w:val="007E593E"/>
    <w:rsid w:val="007F040D"/>
    <w:rsid w:val="00865FEA"/>
    <w:rsid w:val="008B76DC"/>
    <w:rsid w:val="00966AE6"/>
    <w:rsid w:val="009A5635"/>
    <w:rsid w:val="00A15DB0"/>
    <w:rsid w:val="00A26BA8"/>
    <w:rsid w:val="00A367B3"/>
    <w:rsid w:val="00F14CCD"/>
    <w:rsid w:val="00F638B0"/>
    <w:rsid w:val="00F93F7E"/>
    <w:rsid w:val="00FB7459"/>
    <w:rsid w:val="00FC3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66A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4"/>
    <w:uiPriority w:val="34"/>
    <w:qFormat/>
    <w:rsid w:val="007F040D"/>
    <w:pPr>
      <w:ind w:left="720"/>
      <w:contextualSpacing/>
    </w:pPr>
    <w:rPr>
      <w:rFonts w:ascii="Times New Roman" w:eastAsia="Times New Roman" w:hAnsi="Times New Roman" w:cs="Times New Roman"/>
      <w:lang w:val="en-US"/>
    </w:rPr>
  </w:style>
  <w:style w:type="character" w:customStyle="1" w:styleId="a4">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3"/>
    <w:uiPriority w:val="34"/>
    <w:qFormat/>
    <w:rsid w:val="007F040D"/>
    <w:rPr>
      <w:rFonts w:ascii="Times New Roman" w:eastAsia="Times New Roman" w:hAnsi="Times New Roman" w:cs="Times New Roman"/>
      <w:lang w:val="en-US"/>
    </w:rPr>
  </w:style>
  <w:style w:type="paragraph" w:styleId="a5">
    <w:name w:val="header"/>
    <w:basedOn w:val="a"/>
    <w:link w:val="a6"/>
    <w:uiPriority w:val="99"/>
    <w:unhideWhenUsed/>
    <w:rsid w:val="007F040D"/>
    <w:pPr>
      <w:tabs>
        <w:tab w:val="center" w:pos="4680"/>
        <w:tab w:val="right" w:pos="9360"/>
      </w:tabs>
    </w:pPr>
    <w:rPr>
      <w:rFonts w:ascii="Times New Roman" w:eastAsia="Times New Roman" w:hAnsi="Times New Roman" w:cs="Times New Roman"/>
      <w:lang w:val="en-US"/>
    </w:rPr>
  </w:style>
  <w:style w:type="character" w:customStyle="1" w:styleId="a6">
    <w:name w:val="Верхний колонтитул Знак"/>
    <w:basedOn w:val="a0"/>
    <w:link w:val="a5"/>
    <w:uiPriority w:val="99"/>
    <w:rsid w:val="007F040D"/>
    <w:rPr>
      <w:rFonts w:ascii="Times New Roman" w:eastAsia="Times New Roman" w:hAnsi="Times New Roman" w:cs="Times New Roman"/>
      <w:lang w:val="en-US"/>
    </w:rPr>
  </w:style>
  <w:style w:type="character" w:styleId="a7">
    <w:name w:val="Hyperlink"/>
    <w:basedOn w:val="a0"/>
    <w:uiPriority w:val="99"/>
    <w:semiHidden/>
    <w:unhideWhenUsed/>
    <w:rsid w:val="00966AE6"/>
    <w:rPr>
      <w:color w:val="0000FF"/>
      <w:u w:val="single"/>
    </w:rPr>
  </w:style>
  <w:style w:type="character" w:customStyle="1" w:styleId="30">
    <w:name w:val="Заголовок 3 Знак"/>
    <w:basedOn w:val="a0"/>
    <w:link w:val="3"/>
    <w:uiPriority w:val="9"/>
    <w:rsid w:val="00966AE6"/>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7E59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966A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Citation List,Heading1,Colorful List - Accent 11,Bullet List,FooterText,numbered,strich,2nd Tier Header,corp de texte,N_List Paragraph,Bullet Number,AC List 01,Forth level,без абзаца,Bullets,References,List Paragraph,Абзац"/>
    <w:basedOn w:val="a"/>
    <w:link w:val="a4"/>
    <w:uiPriority w:val="34"/>
    <w:qFormat/>
    <w:rsid w:val="007F040D"/>
    <w:pPr>
      <w:ind w:left="720"/>
      <w:contextualSpacing/>
    </w:pPr>
    <w:rPr>
      <w:rFonts w:ascii="Times New Roman" w:eastAsia="Times New Roman" w:hAnsi="Times New Roman" w:cs="Times New Roman"/>
      <w:lang w:val="en-US"/>
    </w:rPr>
  </w:style>
  <w:style w:type="character" w:customStyle="1" w:styleId="a4">
    <w:name w:val="Абзац списка Знак"/>
    <w:aliases w:val="маркированный Знак,Citation List Знак,Heading1 Знак,Colorful List - Accent 11 Знак,Bullet List Знак,FooterText Знак,numbered Знак,strich Знак,2nd Tier Header Знак,corp de texte Знак,N_List Paragraph Знак,Bullet Number Знак,Bullets Знак"/>
    <w:link w:val="a3"/>
    <w:uiPriority w:val="34"/>
    <w:qFormat/>
    <w:rsid w:val="007F040D"/>
    <w:rPr>
      <w:rFonts w:ascii="Times New Roman" w:eastAsia="Times New Roman" w:hAnsi="Times New Roman" w:cs="Times New Roman"/>
      <w:lang w:val="en-US"/>
    </w:rPr>
  </w:style>
  <w:style w:type="paragraph" w:styleId="a5">
    <w:name w:val="header"/>
    <w:basedOn w:val="a"/>
    <w:link w:val="a6"/>
    <w:uiPriority w:val="99"/>
    <w:unhideWhenUsed/>
    <w:rsid w:val="007F040D"/>
    <w:pPr>
      <w:tabs>
        <w:tab w:val="center" w:pos="4680"/>
        <w:tab w:val="right" w:pos="9360"/>
      </w:tabs>
    </w:pPr>
    <w:rPr>
      <w:rFonts w:ascii="Times New Roman" w:eastAsia="Times New Roman" w:hAnsi="Times New Roman" w:cs="Times New Roman"/>
      <w:lang w:val="en-US"/>
    </w:rPr>
  </w:style>
  <w:style w:type="character" w:customStyle="1" w:styleId="a6">
    <w:name w:val="Верхний колонтитул Знак"/>
    <w:basedOn w:val="a0"/>
    <w:link w:val="a5"/>
    <w:uiPriority w:val="99"/>
    <w:rsid w:val="007F040D"/>
    <w:rPr>
      <w:rFonts w:ascii="Times New Roman" w:eastAsia="Times New Roman" w:hAnsi="Times New Roman" w:cs="Times New Roman"/>
      <w:lang w:val="en-US"/>
    </w:rPr>
  </w:style>
  <w:style w:type="character" w:styleId="a7">
    <w:name w:val="Hyperlink"/>
    <w:basedOn w:val="a0"/>
    <w:uiPriority w:val="99"/>
    <w:semiHidden/>
    <w:unhideWhenUsed/>
    <w:rsid w:val="00966AE6"/>
    <w:rPr>
      <w:color w:val="0000FF"/>
      <w:u w:val="single"/>
    </w:rPr>
  </w:style>
  <w:style w:type="character" w:customStyle="1" w:styleId="30">
    <w:name w:val="Заголовок 3 Знак"/>
    <w:basedOn w:val="a0"/>
    <w:link w:val="3"/>
    <w:uiPriority w:val="9"/>
    <w:rsid w:val="00966AE6"/>
    <w:rPr>
      <w:rFonts w:ascii="Times New Roman" w:eastAsia="Times New Roman" w:hAnsi="Times New Roman" w:cs="Times New Roman"/>
      <w:b/>
      <w:bCs/>
      <w:sz w:val="27"/>
      <w:szCs w:val="27"/>
      <w:lang w:eastAsia="ru-RU"/>
    </w:rPr>
  </w:style>
  <w:style w:type="paragraph" w:styleId="a8">
    <w:name w:val="Normal (Web)"/>
    <w:basedOn w:val="a"/>
    <w:uiPriority w:val="99"/>
    <w:semiHidden/>
    <w:unhideWhenUsed/>
    <w:rsid w:val="007E59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446557">
      <w:bodyDiv w:val="1"/>
      <w:marLeft w:val="0"/>
      <w:marRight w:val="0"/>
      <w:marTop w:val="0"/>
      <w:marBottom w:val="0"/>
      <w:divBdr>
        <w:top w:val="none" w:sz="0" w:space="0" w:color="auto"/>
        <w:left w:val="none" w:sz="0" w:space="0" w:color="auto"/>
        <w:bottom w:val="none" w:sz="0" w:space="0" w:color="auto"/>
        <w:right w:val="none" w:sz="0" w:space="0" w:color="auto"/>
      </w:divBdr>
    </w:div>
    <w:div w:id="452989157">
      <w:bodyDiv w:val="1"/>
      <w:marLeft w:val="0"/>
      <w:marRight w:val="0"/>
      <w:marTop w:val="0"/>
      <w:marBottom w:val="0"/>
      <w:divBdr>
        <w:top w:val="none" w:sz="0" w:space="0" w:color="auto"/>
        <w:left w:val="none" w:sz="0" w:space="0" w:color="auto"/>
        <w:bottom w:val="none" w:sz="0" w:space="0" w:color="auto"/>
        <w:right w:val="none" w:sz="0" w:space="0" w:color="auto"/>
      </w:divBdr>
    </w:div>
    <w:div w:id="1652518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0.61.42.188/rus/docs/K2000000360" TargetMode="External"/><Relationship Id="rId3" Type="http://schemas.microsoft.com/office/2007/relationships/stylesWithEffects" Target="stylesWithEffects.xml"/><Relationship Id="rId7" Type="http://schemas.openxmlformats.org/officeDocument/2006/relationships/hyperlink" Target="http://10.61.42.188/rus/docs/Z13000000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61.42.188/rus/docs/K200000036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61.42.188/rus/docs/Z13000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1951</Words>
  <Characters>11126</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 K. Kidiraliyeva</dc:creator>
  <cp:lastModifiedBy>Я</cp:lastModifiedBy>
  <cp:revision>2</cp:revision>
  <dcterms:created xsi:type="dcterms:W3CDTF">2023-02-17T02:39:00Z</dcterms:created>
  <dcterms:modified xsi:type="dcterms:W3CDTF">2023-02-17T02:39:00Z</dcterms:modified>
</cp:coreProperties>
</file>